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fc12" w14:textId="fb2f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266 "Об утверждении бюджета Велиховского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2025-2027 годы" от 27 декабря 2024 года № 266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41 276,0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2 474,6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