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04ac" w14:textId="5cb0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5 сентября 2025 года № 172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Каргалинского района ПОСТАВНОВЛЯЕТ: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перечень, наименования и индексы автомобильных дорог общего пользования районного значения.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"Каргалинский районный отдел жилищно-коммунального хозяйства, пассажирского транспорта и автомобильных дорог" в порядке, установленном законодательством Республики Казахстан: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обеспечить его версию в электронном виде на казахском и русском языках для официального опубликования в филиале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обеспечить размещение настоящего постановления на интернет-ресурсе акимата Каргалинского района.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Карабутак-Бадамша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Кемпирсай-Ащылысай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"Донское-Бадамша-Кайракты", "Актобе-Орск"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Бородиновка-Степной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"Актобе-Орск"-Анастасьевка-Ащылысай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"Актобе-Орск"-Сарыбулак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"Актобе-Орск"-Велиховка-Акжайык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"Kargala Resort"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Кос-Истек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"Волчьему водопаду"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Ш.Калдаякова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