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f990" w14:textId="82bf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Жайсанбайского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302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бюджета Жайсанбайского сельского округа на 2026-2028 годы" № 281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Жайсанбайского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28 221тысяч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 281 "Об утверждении Иргизского районного бюджета на 2026 – 2028 годы" на 2026 год предусмотрена субвенция, передаваемая из районного бюджета в бюджет Жайсанбайского сельского округа в сумме 24 716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декабря 2025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