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276c" w14:textId="2e12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"Об утверждении бюджета Байганинского района на 2025-2027 годы" от 25 декабря 2024 года № 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декабря 2025 года № 326.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Байганинского района на 2025-2027 годы" от 25 декабря 2024 года № 219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Байганинского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11 484 590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5 248 746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26 201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5 721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6 203 922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13 064 182,5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57 550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110 096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-1 637 142,5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1 637 142,5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872 105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817 583,5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11 484 590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5 248 746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4 164 576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4 164 576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6 203 922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6 203 922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6 203 922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13 064 182,5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1 679 620,3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331 345,3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277 954,5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1 346 851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140 333,5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73 797,8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999 235,7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419 322,9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282 870,2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282 870,2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1 714 583,9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1 458 573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1 402 573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819 159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250 835,9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247 785,9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813 172,4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171 907,2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133 401,2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68 051,3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3 297 394,7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3 297 394,7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3 297 394,7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881 912,4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2 355 482,3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3 434 310,8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3 434 310,8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3 434 310,8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441 487,8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2 453 027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-1 637 142,5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1 637 142,5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817 583,5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817 583,5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817 583,5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