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4bb2" w14:textId="ad44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Байганинского районного маслихата от 14 сентября 2023 года № 54 "Об утверждении Правил оказания социальной помощи, установления еҰ размеров и определения перечня отдельных категорий нуждающихся граждан в Байганинском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 июня 2025 года № 279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14 сентября 2023 года № 54 "Об утверждении Правил оказания социальной помощи, установления еҰ размеров и определения перечня отдельных категорий нуждающихся граждан в Байганинском районе" (зарегистрированное в Реестре государственной регистрации нормативных правовых актов № 8412)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еҰ размеров и определения перечня отдельных категорий нуждающихся граждан в Байганинском районе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еҰ размеров и определения перечня отдельных категорий нуждающихся граждан в Байганинском районе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Байганинского района Актюбинской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местными исполнительными органами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(далее - уполномоченный орган) – государственное учреждение "Байганинский районный отдел занятости и социальных программ",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Байганинском районе, за исключением случаев, указанных в последнем абзаце пункта 7 настоящих Правил.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- Закон), оказываются в порядке, определенном настоящими Правилами.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периодически (один раз в год).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Единовременная социальная помощь к праздничным дням оказывается без учета дохода в виде денежных выплат следующим категориям граждан: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1 272 (одна тысяча двести семьдесят два)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за исключением лиц, указанных в абзаце 6 подпункта 1) пункта 6 настоящих правил в размере - 39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90 (девяносто)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награжденные орденами и медалями бывшего Союза Советских Социалистических Республик (далее – бывшего Союза ССР)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участника Великой Отечественной войны, которые не вступали в повторный брак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супруге (супругу), не вступивший в повторный брак, военнослужащих, умерших после прохождения воинской службы в Афганистане - в размере 39 (тридцать девять)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получающим государственные социальные пособия по инвалидности, за исключением лиц, указанных в последнем абзаце настоящего подпункта - в размере 13 (тринадцать)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- в размере 26 (двадцать шесть)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60 (шестьдесят)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права у отдельных категории граждан на получение социальной помощи (в соответствии статуса) в разные праздничные дни оказывается один вид социальной помощи (более высокий по размеру).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один раз в год без учета дохода гражданина (семьи) оказывается: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 в связи с причинением ущерба им либо его имуществу вследствие стихийного бедствия не позднее шести месяцев с момента наступления такой ситуации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 в связи с причинением ущерба им либо его имуществу вследствие пожара не позднее шести месяцев с момента наступления такой ситуации в размере 100 (сто) МРП.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один раз в год с учетом среднедушевого дохода гражданина (семьи) не превышающего однократного размера прожиточного минимума по Актюбинской области за предшествовавший на момент обращения квартал оказывается: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лицам, страдающим одним из социально значимым заболеванием согласно Перечня социально значимых заболеваний,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ҚР ДСМ-108/2020 (зарегистрированное в Реестре государственной регистрации нормативных правовых актов № 21263) (далее – Перечень)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по Перечню оказывается одному лицу по одному заболеванию один раз в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детей, инфицированным вирусом иммунодефицита человека, состоящим на диспансерном учете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малообеспеченным, многодетным семьям (лицам) гражданам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отдельным категориям нуждающихся граждан, указанных в подпунктах 5), 6), 7) пункта 7 настоящих Правил оказывается в размере 30 (тридцать) МРП.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Семье (лицам), имеющим право на одновременное получение нескольких видов социальной помощи, назначается один вид социальной помощи. Социальная помощь оказывается указанным лицам, если они не находятся на полном государственном обеспечении.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без истребования заявлений от получателей.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социальной помощи отдельным категориям нуждающихся граждан по основаниям, указанных в пункте 7 настоящих Правил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и сроки оказания социальной помощи, основания для отказа, прекращения, возврата и выплата социальной помощи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Байганинского района на текущий финансовый год.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выплачивается с учетом изменения размера месячного расчетного показателя, устанавливаемого на соответствующий финансовый год законом о республиканском бюджете.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