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344" w14:textId="c021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ноября 2025 года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Алгинском районе с 4 (четырех) процентов на 2 (два) процента за отчетный налоговый период.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