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9967" w14:textId="22b9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251 "Об утверждении бюджета Сарыхобдинского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2025-2027 годы" от 30 декабря 2024 года № 251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-3 601,8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3 601,8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3 601,8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