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0c1b" w14:textId="7cc0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2024 года № 243 "Об утверждении бюджета Акайского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12 ноября 2025 года № 334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Акайского сельского округа на 2025-2027 годы" от 30 декабря 2024 года № 243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78 830,4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6 998,7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- 80 253,3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-1 422,9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1 422,9 тыс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1 422,9 тыс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Алгинского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Алгинского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6 998,7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расходу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