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c1b" w14:textId="7cc0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243 "Об утверждении бюджета Акайского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2025-2027 годы" от 30 декабря 2024 года № 243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78 830,4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6 998,7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- 80 253,3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-1 422,9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1 422,9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1 422,9 тыс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расходу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