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f15c" w14:textId="122f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250 "Об утверждении бюджета Маржанбулакского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2025-2027 годы" от 30 декабря 2024 года № 250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Маржанбулакского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745 405,7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714 791,7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746 626,5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-1 220,8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1 220,8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714 791,7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87 909,9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131 130,9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