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3a8" w14:textId="5682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242 "Об утверждении бюджета города Алга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290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2025-2027 годы" от 30 декабря 2024 года № 242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2025-2027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- 795 964,3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560 419,3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- 814 037,2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- 18 072,9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18 072,9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18 072,9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560 419,3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