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f320" w14:textId="691f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27 июня 2025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и на основании протокола Алгинской районной жилищной комиссии от 26 июня 2025 года № 5,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оплаты за пользование жильем из государственного жилищного фонда Алгинского района установить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Шуиншалиев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2025 года № 173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пользование жилищем из государственного жилищного фонда Алгинского района, за один квадратный метр в месяц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 за пользование жилищем из государственного жилищного фонда,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расчетный срок службы зданий (лет).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месяц за пользование жилищем из государственного жилищного фонда, входящим в состав объекта кондоминиума,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шестидесяти квартирный пятиэтажный жилой дом, расположенный по адресу: города Алга, микрорайон 5, дом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414 542 073,20 тенге / 4 330,1 квадратных метров (общая площадь дома согласно данных технического паспорта) = 95734,98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95734,98/100/12=79,77 тенге за один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шестидесяти квартирный пятиэтажный жилой дом, расположенный по адресу: города Алга, микрорайон 5, дом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388 012 800 тенге / 4330,1 квадратных метров (общая площадь дома согласно данных технического паспорта) = 89 608,27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89 608,27/100/12=74,67 тенге за один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шестидесяти квартирный пятиэтажный жилой дом, расположенный по адресу: города Алга, микрорайон 5, дом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468 040 653,76 тенге / 4 479 квадратных метров (общая площадь дома согласно данных технического паспорта) = 104496,68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104496,68/100/12=87,08 тенге за один квадратный метр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шестидесяти квартирный пятиэтажный жилой дом, расположенный по адресу: города Алга, микрорайон 5, дом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размер платы за пользование жилищем из государственного жилищного фонда, входящим в состав объекта кондоминиума (в тенге за один квадратный метр в месяц);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Ц/Т/12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= 471 480 884,80 тенге / 6 132,5 квадратных метров (общая площадь дома согласно данных технического паспорта) = 76 882,32 тенге стоимость строительства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100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76 882,32/100/12=64,06 тенге за один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