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450f" w14:textId="4cd4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13 июня 2024 года № 225 "Об утверждении Правил оказания социальной помощи, установления ее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Айтекебийском районе" от 13 июня 2024 года № 225 (зарегистрированное в Реестре государственной регистрации нормативных правовых актов № 8596-04)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Данные Правила распространяются на лиц, постоянно зарегистрированных в Айтекебийском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один раз в год без учета дохода гражданина (семьи)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свободы, обратившимся не позднее трех месяцев с момента освобождения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находящимся на учете службы пробации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согласно законодательства, лиц с инвалидностью, получивших трудовое увечье или профессиональное заболевание по вине работодателя)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отдельным категориям нуждающихся граждан, указанных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Айтекебийского районного маслихата, после его официального опубликования.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