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5ec5" w14:textId="b585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300 "Об утверждении бюджета 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2025-2027 годы" от 8 января 2025 года № 300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69 245,9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