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5c252" w14:textId="ac5c2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для проведения работ по разведке полезных ископаемых товариществу с ограниченной ответственностью "SM Minerals"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18 февраля 2025 года № 53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Айтекебийского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товариществу с ограниченной отвестственностью "SM Minerals" по лицензии № 2-EL на земельный участок, расположенный на территории Айтекебийского района общей площадью – 716 га для разведки твердых полезных ископаемых, сроком до 12 октября 2029 года, без изъятия у землепользователей.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"Айтекебийский районный отдел сельского хозяйства и земельных отношений" в установленным законодательством порядке обеспечит: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Айтекебийского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Товариществу с ограниченной отвестственностью "SM Minerals" обеспечить компенсацию за причиненные убытки землепользователям участков и по окончанию работы по разведке полезных ископаемых, провести рекультивацию нарушенных земель.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Айтекебийского района.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Айтекебийского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Тогызбаев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