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2a63" w14:textId="8052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18 декабря 2025 года № 367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211 985 775,9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181 730 310,9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690 700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14 330 204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15 234 561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–218 755 159,7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- 663 309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138 524,5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138 524,5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- 6 244 599,3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6 244 599,3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10 828 375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13 349 936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8 766 160,3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Актобе Актюбинской области от 30.06.2026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решением Актюбинского областного маслихата "Об областном бюджете на 2026 - 2028 годы" городу Актобе установлено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зачисляются полностью в бюджет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выплаты зачисляются полностью в областной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зачисляются полностью в бюджет города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городском бюджете на 2026 год поступление целевых трансфертов и бюджетных кредитов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Актобе на 2026 год в сумме 3 648 544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Актобе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211 985 775,9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181 730 310,9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89 648 890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12 850 791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7 018 908,9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14 330 204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218 755 159,7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3 709 402,2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1 393 611,2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756 589,2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2 446 053,9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2 026 206,9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7 749 529,9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2 380 705,2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2 068 539,1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35 854 411,3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17 686 928,4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6 880 154,2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6 074 229,3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1 923 202,7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2 125 246,8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11 581 143,9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5 339 651,6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2 412 499,6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4 647 190,8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1 521 616,1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31 681 990,9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20 257 862,9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6 016 788,1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6 040 318,1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8 200 756,7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125 828 225,7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2 834 805,3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122 989 962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- 6 244 599,3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6 244 599,3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8 766 160,3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237 162 003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200 846 475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153 027 935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52 547 985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28 717 442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23 810 346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33 658 975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237 162 003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23 723 642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142 336 664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228 112 433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61 868 642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113 033 219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29 444 328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Актобе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20 683 825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4 234 816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13 241 120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4 925 783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6 555 436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