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8a4e" w14:textId="91a8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30 мая 2024 года № 173 "Об утверждении Правил оказания социальной помощи, установления ее размеров и определения перечня отдельных категорий нуждающихся граждан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18 ноября 2025 года № 359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30 мая 2024 года № 173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под № 8589-04)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в городе Актобе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без учета дохода оказывается один раз в год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в связи с причинением ущерба им либо их имуществу вследствие стихийного бедствия, обратившимся не позднее шести месяцев с момента наступления такой ситуации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в связи с причинением ущерба им либо их имуществу вследствие пожара, обратившимся не позднее шести месяцев с момента наступления такой ситуации в размере 100 (сто)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сопровождающим лиц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лиц с инвалидностью, получивших трудовое увечье или профессиональное заболевание по вине работодателя, согласно законодательству,) на санаторно-курортное лечение в пределах Республики Казахстан, в виде возмещения стоимости пребывания в санаторно-курортной организации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помощь, указанная в подпункте 3) настоящего пункта предоставляется гражданам, обратившимся в Отдел социальных программ не позднее 30 (тридцати) календарных дней после получения санаторно-курортного лечения на основании заявления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выполненных работ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счета в банке второго уровня либо в акционерном обществе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