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3d13" w14:textId="b8e3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города Актобе, районов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2025 года № 273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городов республиканского значения, столицы на 2026-2028 годы"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объемы трансфертов общего характера между областным бюджетом и бюджетами города Актобе, районов в абсолютном выражении на трехлетний период 2026-2028 годов с разбивкой по годам.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города Актобе, районов в областной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2026 год в сумме 139 419 988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122 989 962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1 803 042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7 978 460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610 883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4 957 101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1 080 540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2027 год в сумме 165 912 162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142 336 664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777 182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2 965 170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9 714 684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1 520 097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6 668 892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1 929 473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2028 год в сумме 193 841 021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167 020 262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1 201 980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3 496 321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11 066 740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1 858 079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6 659 186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2 538 453 тысячи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бюджеты районов: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2026 год в сумме 13 570 208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321 093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1 900 974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1 906 662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1 735 906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2 257 181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2 664 749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2 783 643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2027 год в сумме 8 315 505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975 392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1 204 060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1 048 510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666 280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2 146 698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2 274 565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2028 год в сумме 6 926 314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641 020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1 106 766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799 125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193 949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2 082 932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2 102 522 тысячи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расходов, предусматриваемые в бюджетах районов и города Актобе: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бюджетов районов и города Актобе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бюджетов районов и города Актобе объемы капитальных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бюджетов районов и города Актобе объемы затрат на развитие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действует до 31 декабря 2028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21 241 195,0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13 373 823,0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7 312 678,0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8 411 185,0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9 038 208,0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841 629,0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1 032 328,0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728 687,0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4 748 836,0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3 622 671,0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адресную социальную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1 960 294,0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1 312 403,0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1 349 307,0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2 054 318,0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обслуживание и погашение долга МИО на приобретение арендного жилья в 2026г. по полученным кредитам в 2025г.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10 029 273,0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810 265,0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594 194,0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и организацию эксплуатации тепловых сетей, систем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капитальных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затрат на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7 027 842,0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7 437 512,0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5 393 224,0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