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97e73" w14:textId="3b97e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областного маслихата от 12 декабря 2024 года № 186 "Об областном бюджете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Актюбинского областного маслихата от 22 октября 2025 года № 262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Актюбинский областной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от 12 декабря 2024 года № 186 "Об областном бюджете на 2025-2027 годы"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областной бюджет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555 372 613,1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88 931 602,8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19 789 681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1 694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446 649 635,3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574 651 898,2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15 410 972,9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30 860 025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15 449 052,1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696 600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696 600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-35 386 858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35 386 858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23 527 602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10 737 971,1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22 597 227,1 тысяч тенге."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4-1)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"4-1) капитальные расходы подведомственных государственных учреждений и организаций;";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11-2</w:t>
      </w:r>
      <w:r>
        <w:rPr>
          <w:rFonts w:ascii="Times New Roman"/>
          <w:b w:val="false"/>
          <w:i w:val="false"/>
          <w:color w:val="000000"/>
          <w:sz w:val="28"/>
        </w:rPr>
        <w:t>. изложить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"11-2. Учесть в областном бюджете на 2025 год кредитование районных (города областного значения) бюджетов 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капитального ремонта общего имущества объектов кондоминиумов;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 финансирование для приобретения жилья гражданам, нуждающихся в жилище.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кредитования определяется на основании постановления акимата области.";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11-3.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"11-3. Учесть в областном бюджете на 2025 год поступление займов для приобретения жилья гражданам, нуждающихся в жилище за счет выпуска государственных ценных бумаг.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кредитования определяется на основании постановления акимата области.";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Утвердить резерв местного исполнительного органа области на 2025 год в сумме 8 375 111 тысяч тенге.".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Суентаева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октября 2025 года № 262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2024 года № 186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555 372 613,1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88 931 602,8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39 851 499,8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804 355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39 047 144,8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35 668 415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35 668 415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13 411 688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12 948 651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463 037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19 789 681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2 057 638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1 816 281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5 991 053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во внебюджетные фонды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5 991 053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11 739 355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11 739 355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446 649 635,3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66 684 260,3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66 684 260,3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379 965 375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379 965 375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574 651 898,2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6 692 386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4 249 042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3 425 746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2 077 963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бюджета, управления коммунальной собственностью и бюджетного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1 523 449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1 153 963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1 153 963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7 531 556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подготовке, территориальной и гражданской обороне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6 925 753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287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2 081 189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1 172 891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288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1 548 276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1 503 628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работ по инженерной защите населения, объектов и территории от природных и стихийных бедствий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773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подготовке, территориальной и гражданской обороне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3 296 288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мобилизационной подготовки, территориальной и гражданской обороны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2 318 868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20 099 686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20 099 686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20 095 308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13 813 758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6 277 618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органов внутренних дел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309 209 532,1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38 965 999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38 927 984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5 963 420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32 964 564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225 781 827,1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176 946 385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3 937 596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1 654 360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8 055 343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96 539 035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56 114 776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образовательного заказа в частных организациях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10 645 275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36 671 614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10 882 943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дополнительного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начального, основного среднего и общего среднего образования в рамках пилотного национального проекта "Комфортная школа"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25 780 569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культуры, спорта и туризма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12 163 828,1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11 213 112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950 716,1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24 312 294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2 344 282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2 344 282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20 973 390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20 973 390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технического, профессионального и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19 378 882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19 378 882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1 034 401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организаций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1 706 871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областного, районного (городского) масштабов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1 622 254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и финансовое сопровождение системы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2 095 322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11 470 660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19 905 342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3 869 632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2 175 561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1 027 554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медицинским изделиям, требующие сервисного обслуживания, приобретенных на условиях финансового лизинга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1 694 071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1 694 071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2 308 659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2 308 659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2 308 659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дополнительного объема медицинской помощи субъектами здравоохранения, оказание услуг Call-центрами и прочие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13 352 146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13 352 146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12 518 943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23 399 394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7 326 235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4 561 552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лиц с инвалидностью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лиц с инвалидностью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1 324 406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 с инвалидностью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1 157 632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трудовой мобильности и карьерных центров по социальной поддержке граждан по вопросам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1 242 504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работодателя на создание специальных рабочих мест для трудоустройства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2 159 672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2 159 672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9 570 980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9 570 980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9 570 980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6 502 179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6 439 401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поверенному агенту по предоставлению бюджетных кредитов для содействия предпринимательской инициативе молодежи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5 987 670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защите прав детей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защиты прав детей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17 119 563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отдельным категориям граждан за жилище, арендуемое в частном жилищном фонде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17 059 563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17 059 563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15 173 735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36 849 841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8 277 894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5 277 478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1 604 353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1 292 705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2 380 420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17 045 041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6 902 711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6 902 711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культуры, спорта и туризма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10 142 330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культуры, спорта и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9 251 837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7 899 978,9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1 320 961,9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1 320 961,9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цифровых технологий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5 446 841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 и проектного управления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культуры, спорта и туризма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части затрат субъектов предпринимательства на содержание санитарно-гигиенических узлов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3 469 776,1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302 170,1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внутренней политики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272 502,1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2 478 106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1 116 050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1 184 060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9 604 711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9 583 375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9 583 375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9 583 375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25 841 380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20 814 846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16 146 328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производства приоритетных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 (ядохимикатов)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3 228 405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4 788 792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4 833 976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4 668 518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строительства, реконструкции скотомогильников (биотермических ям) и обеспечение их содержания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2 987 029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2 839 845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2 839 845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2 824 845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рыбного хозяйства,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Cубсидирование повышения продуктивности и качества аквакультуры (рыбоводства), а также племенного рыбоводства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1 159 118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1 156 424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региональных стабилизационных фондов 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содержание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и стерилизация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15 423 097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15 423 097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15 274 109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3 722 525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11 073 058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54 516 015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8 441 807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8 441 807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3 281 372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1 128 721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4 031 714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46 074 208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46 074 208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1 106 568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24 685 620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20 068 740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14 460 759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экономической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специальных экономических зон, индустриальных зон, индустриальных парков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3 064 739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3 064 739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субъектов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субъектов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2 794 477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субъектов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государственных грантов субъектам предпринимательства для реализации бизнес-идей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11 349 799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8 375 111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8 375 111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1 257 196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1 153 928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культуры, спорта и туризма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2 180 760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2 180 760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2 180 760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2 111 794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11 817 876,1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11 817 876,1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11 817 876,1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10 421 686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647 414,2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21 615,9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15 410 972,9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30 860 025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13 644 807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13 644 807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2 533 836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проведение капитального ремонта общего имущества объектов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2 533 836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кредитование АО "Жилищный строительный сберегательный банк "Отбасы банк" для предоставления предварительных и промежуточных жилищных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10 610 971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приобретение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10 610 971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17 215 218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предоставление микрокредитов сельскому населению для масштабирования проекта по повышению доходов сельского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инвестиционных проектов в агропромышленном комплексе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3 215 218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1 028 218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1 028 218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специализированных организаций для реализации механизмов стабилизации цен на социально значимые 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2 187 000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15 449 052,1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15 449 052,1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14 725 328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723 724,1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-35 386 858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35 386 858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23 527 602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23 527 602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эмиссионные ценные бумаги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8 499 384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15 028 218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10 737 971,1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10 737 971,1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10 737 971,1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5 214 247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23 724,1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22 597 227,1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22 597 227,1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22 597 227,1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