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7e73" w14:textId="3b97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12 декабря 2024 года № 186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22 октября 2025 года № 262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2024 года № 186 "Об областном бюджете на 2025-2027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555 372 613,1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88 931 602,8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19 789 681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446 649 635,3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574 651 898,2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15 410 972,9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30 860 025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15 449 052,1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696 600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-35 386 858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35 386 858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23 527 602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10 737 971,1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22 597 227,1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капитальные расходы подведомственных государственных учреждений и организаций;";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11-2</w:t>
      </w:r>
      <w:r>
        <w:rPr>
          <w:rFonts w:ascii="Times New Roman"/>
          <w:b w:val="false"/>
          <w:i w:val="false"/>
          <w:color w:val="000000"/>
          <w:sz w:val="28"/>
        </w:rPr>
        <w:t>.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Учесть в областном бюджете на 2025 год кредитование районных (города областного значения) бюджетов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капитального ремонта общего имущества объектов кондоминиумов;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 финансирование для приобретения жилья гражданам, нуждающихся в жилище.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кредитования определяется на основании постановления акимата области.";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11-3.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"11-3. Учесть в областном бюджете на 2025 год поступление займов для приобретения жилья гражданам, нуждающихся в жилище за счет выпуска государственных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кредитования определяется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области на 2025 год в сумме 8 375 111 тысяч тенге.".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555 372 613,1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88 931 602,8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39 851 499,8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39 047 144,8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446 649 635,3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66 684 260,3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66 684 260,3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379 965 375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379 965 375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574 651 898,2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309 209 532,1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225 781 827,1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7 899 978,9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11 817 876,1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11 817 876,1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11 817 876,1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15 410 972,9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15 449 052,1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15 449 052,1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-35 386 858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35 386 858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10 737 971,1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10 737 971,1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10 737 971,1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22 597 227,1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22 597 227,1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22 597 227,1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