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e440" w14:textId="429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апреля 2018 года № 283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августа 2025 года № 254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от 11 апреля 2018 года № 283 (зарегистрированное в Реестре государственной регистрации нормативных правовых актов № 5912)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Актюбинского областного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августа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Актюбинского областного маслихата".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утверждается областным маслихатом на основе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 учетом специфики деятельности Аппарата Актюбинского областного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D-1, D-3 (руководитель структурного подразделения) осуществляется непосредственным руководителем по форме, согласно приложению 1 к настоящей Методике.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осуществляется непосредственным руководителем по форме, согласно приложению 2 к настоящей Методике.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