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f7f6" w14:textId="04c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декабря 2009 года № 235 "О ставках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№ 3306)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зарегистрированного в Реестре государственной регистрации нормативных правовых актов за № 5675,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пользование водными ресурсами из поверхностных источников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Урал, Уил, Сагиз,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Тургай,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