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8a3a" w14:textId="9c28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мест для массового отдыха, туризма и спорта на водных объектах общего водопользования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16 сентября 2025 года № 192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Водного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Актюбинской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места для массового отдыха, туризма и спорта на водных объектах общего водопользования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Актюбинской области.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Жайык-Каспийская бассейновая инспекция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 использования и 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Тобол-Торгайская бассейновая инспекция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 использования и 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санитарно-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Актюбинской области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2025 года №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 общего водопользования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массового отдыха, туризма и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Актобе, в районе населенного пункта Ясный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 в районе садоводческого коллектива "Кривое озеро"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Актобе, в районе садоводческого коллектива Строитель-2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Сазда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Актобе, в районе купального пруда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Актобе, напротив новостройки по улице Кунаева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Актобе, в районе Кирпичного моста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Актобе, пересечение проспект Нокина-Жанкожа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Актобе, напротив Западно-Казахстанской Ярмарки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моста Акжар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спасательной станции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Каргала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бывшего пионерского лагеря "Солнечный"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Актобе,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"Земснаряда"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Алга, в районе Подхоз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Сарыкобда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Ушкудыкский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плотины "Старая" и "Новая"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Каракудыкский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на реке Каракобда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Каракобда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Темирбека Жургенова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Жаруткель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Аралтогайский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Жаркамысский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 батыр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Тургай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Тургай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Жайсанбайский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и туризма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Каргала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Казанка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Темир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Сагашили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Аккемерский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Жем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Темир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Темир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Темир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Кенкиякский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Шубаркудукский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Алтыкарасуский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Кобда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Егиндибулак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Кобда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Жиренкопинский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Кызылсу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Жарлыбутак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Богетсайский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Кудуксайский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Шалкар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