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7d6a" w14:textId="61f7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сентября 2025 года № 181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труда" (зарегистрировано в Реестре государственной регистрации нормативных правовых актов № 29323)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2025-2026 учебный год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2025-2026 учебный год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городах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1 403 321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1 487 164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(по специальным программам для студентов с особыми образовательными потребностями)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1 236 773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безопасность технологических процессов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