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96bc" w14:textId="2c99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личных дел, содержащих персональные данные сотрудника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декабря 2025 года № 1034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сотрудника органов внутренних дел.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внутренних дел Республики Казахстан от 17 апреля 2010 года № 171.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личным составом Министерства внутренних дел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эталонный Национальный банк нормативно-правовых актов;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Департамента по работе с личным составом Министерства внутренних дел (Мырзабеков О.С.).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 № 1034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А В И Л А </w:t>
      </w:r>
      <w:r>
        <w:br/>
      </w:r>
      <w:r>
        <w:rPr>
          <w:rFonts w:ascii="Times New Roman"/>
          <w:b/>
          <w:i w:val="false"/>
          <w:color w:val="000000"/>
        </w:rPr>
        <w:t>ведения личных дел, содержащих персональные данные сотрудника органов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личных дел, содержащих персональные данные сотрудника органов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 (далее – Закон) и определяют порядок ведения личных дел сотрудника органов внутренних дел (далее – ОВД), их учета, хранения, выдачи, присвоения личных номеров, издания, учет и рассылка приказов по личному составу, а также определяют перечень сведений и отчетностей, необходимых для учета кадров.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кандидата в органы внутренних дел, курсанта на очное обучение в ведомственные организации образования, кадровой службой формируется личное дело, к которому приобщаются все материалы изучения и в дальнейшем сведения о служебной деятельности и стаже правоохранительной службы.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Личное дело используется в качестве учетного документа, содержащего точные и подробные биографические данные и сведения, характеризующие деловые и личные качества сотрудника, служебную и трудовую деятельность, а также в качестве хранилища документов, подтверждающих эти сведения (характеристики, служебные аттестации, присяга, представления).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 личного дела используются для решения вопросов о прохождении службы сотрудником, представлении его к присвоению первичного специального звания, награждению и поощрению, исчисления стажа службы для определения размера должностного оклада, трудового стажа, расчета выслуги лет для назначения пенсии и др.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органах внутренних дел при сборе, обработке и защите персональных данных сотрудника должны соблюдаться следующие требования: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персональных данных сотрудника осуществляется в целях содействия сотруднику в прохождении правоохранительной службы, обучении и должностном росте, обеспечения личной безопасности сотрудника и членов его семьи, а также в целях обеспечения сохранности принадлежащего ему имущества, учета результатов исполнения им должностных обязанностей;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достоверности персональных данных, полученных у сотрудника в соответствии с Законом, осуществляется с участием государственных органов;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порядке, установленном Законом и иными законодательными актами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персональных данных сотрудника третьей стороне не допускается без согласия сотрудника, выраженного в письменной форме, за исключением случаев, установленных законами.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Сотрудник, виновный в нарушении норм, регулирующих получение, хранение, обработку, использование и передачу персональных данных другого сотрудника, а равно виновный в утрате или разглашении таких данных, несет ответственность в соответствии с Законом и иными законами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Личное дело сотрудника ОВД имеет гриф "секретно" (по заполнению).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личных дел сотрудника органов внутренних дел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Личное дело состоит из пяти частей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части хранятся: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послужной список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комиссии по определению стажа службы;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подтверждении отдельных периодов службы.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в хронологической последовательности хранятся: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сертификата о прохождении тестирования граждан, поступающих на правоохранительную службу;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сертификата (об окончании Первоначального профессионального обучения, курсов переподготовки, повышения квалификации, а также образовательных и других курсов, оплачиваемых за счет бюджета органов внутренних дел);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аттестационные листы;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служебные характеристики в период службы;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к присвоению первичного специального звания, представления к понижению (восстановлению), лишению в специальном звании;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 задержке представления к присвоению очередного специального звания;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к назначению на должность, перемещению по службе, освобождению от занимаемой должности, увольнению из органов внутренних дел;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ходатайство о продлении срока службы в органах внутренних дел;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наградные листы, представления к поощрению (награждению).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части в хронологической последовательности хранятся: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на службу в органы внутренних дел, о поступлении на очное обучение в организации образования МВД;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(написанная от руки и отпечатанная на компьютере);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(служебные, учебные и др.), представляемые до поступления на службу (учебу);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военно-врачебной комиссии;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обязательство об ознакомлении с условиями прохождения службы, материального и пенсионного обеспечения, предупреждении об ответственности за нарушение служебной дисциплины и законности;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по ограничениям,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обязательство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подписанный бланк с текстом Присяги лиц рядового и начальствующего состава органов внутренних дел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обязательства, подписки, стандарты в период службы.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четвертой части (отдельная папка) "Архивные материалы" хранятся: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трудовой договор;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контракт о приеме на службу в органы внутренних дел;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 на подготовку специалистов в организациях образования МВД;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расходах за период обучения в организациях образования МВД;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расходах за период обучения на первоначальной профессиональной подготовке МВД;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устаревшие послужные списки;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устаревшие автобиографии;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рапорта сотрудника;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и материалы служебных проверок и расследований;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решения и протокола собраний личного состава, заседаний общественных формирований и др.;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устаревшие справки ВВК, справки о состоянии здоровья, о ранениях и контузиях;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рапорт о продлении срока службы в органах внутренних дел;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уведомление об увольнении;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нотариально засвидетельствованная копия договора на доверительное управление имуществом (при наличии);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другие документы личного дела, находящиеся в неактуальном состоянии.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часть (отдельная папка) – "Материалы изучения и специальной проверки" формируется из материалов изучения и специальной проверки кандидатов на службу (учебу) в органы внутренних дел, материалов дополнительной проверки сотрудника, осуществляемой в период его службы. В данной части хранятся: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согласии на сбор и обработку персональных данных, изучение и проверку;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проведения специальной проверки;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сформированные системой "Информационный сервис" КПСиСУ ГП РК на кандидата, сотрудника, близких родственников (родители (родитель), дети, усыновители (удочерители), усыновленные (удочеренные), полнородные и неполнородные братья и сестры, дедушка, бабушка, внуки), а также супруг (супруга) и свойственников;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или копия ответа из органов Национальной безопасности;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по дополнительной проверке, результаты проверок по административным учетам органов внутренних дел, оперативных мероприятий при необходимости;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по специальной проверке (заключение по дополнительной автобиографической проверке);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(контракт) о допуске к государственным секретам;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8)заключение (допуск) к агентурно-оперативной работе;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по результатам психолого-социологического исследования.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Обложка личного дела изготавливается типографским способом из плотного картона, имеет боковой, верхний и нижний клапан, плотные завязки. Оформление обложки личного дела включает: вверху надпись – "Министерство внутренних дел Республики Казахстан", в правом верхнем углу – указывается гриф, в верхней половине располагается герб МВД, по середине обложки надпись – Личное дело № (согласно инвентарной книги), далее фамилия, имя отчество сотрудника в именительном падеже в строгом соответствии с документами, удостоверяющими личность. Оформление обложки должно быть эстетичным и единообразным, без использования рукописного текста.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титульной обложки личного дела прикрепляется цветная фотокарточка (анфас, бюст) сотрудника в установленной повседневной форме одежды (китель с установленными знаками различий) размером 9х12 (без верхней одежды и головного убора). На оборотной стороне фотокарточки чернилами записываются фамилия, имя, отчество сотрудника, которые заверяются подписью сотрудника кадрового аппарата или непосредственного начальника и оттиском печати кадровой службы или подразделения органов внутренних дел. При присвоении очередного звания фотокарточка заменяется, неактуальные фотокарточки хранятся в конверте.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внутренней стороне располагается конверт с клапаном для хранения следующих документов: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личности, копия свидетельства о рождении кандидата, сотрудника заверенная сотрудником кадрового аппарата;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близких родственников (родители (родитель), дети, усыновители (удочерители), усыновленные (удочеренные), полнородные и неполнородные братья и сестры, дедушка, бабушка, внуки), а также супруг (супруга) и свойственников;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 семейном положении, рождении детей, заверенные сотрудником кадрового аппарата;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(учитывая принцип непрерывности и преемственности образовательных учебных программ: среднее, послесреднее, высшее, послевузовское);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наличии специальных званий (категорий), спортивных разрядов;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воинского учета (для военнообязанных лиц) либо электронный.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внешнюю сторону конверта прикрепляется опись документов, находящихся в конверте личного дела.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Послужной список является документом, отражающим служебную деятельность сотрудника ОВД. Записи в послужном списке производятся чернилами (шариковой ручкой) синего цвета, разборчиво, аккуратно, от руки, без сокращений и подчисток.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последующей работе выявлены неточности и искажения в произведенных в послужном списке записях, вносятся исправления. Все исправления заверяются фразой: "Исправленному верить", подписью сотрудника (работника) кадровой службы, заверенной оттиском печати кадровой службы.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последующее внесение записей в послужной список осуществляется на государственном или русском языках. Цифровое оформление различных записей в послужном списке, описях и иных документах личного дела осуществляется с использованием только арабских цифр.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послужном списке производятся записи о постановке на специальный учет, об установлении выслуги лет, присвоении классной квалификации.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приказов МВД, в некоторых случаях, в послужном списке ставятся штампы установленного образца (о постановке на специальный учет; об установлении выслуги лет, присвоении классной квалификации и др.)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Штампы должны иметь ясный оттиск. Внесение в послужной список данных, не предусмотренных его формой, запрещается.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в послужной список данных, не предусмотренных его формой.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разделов послужного списка отсутствует какая-либо информация, или она носит непостоянный характер (не имеет, не замужем), запись делается простым карандашом в виде примечания "не имеет", "не владеет" (например, в разделе "Сведения об ученой степени и ученом звании" – не имеет).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при составлении и последующем ведении послужного списка руководствуется следующим: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титульном листе послужного списка указывается личный номер, который присваивается лицам начальствующего состава, и сохраняются за ними на весь период их службы и состояния в запасе и никому другому не передается.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фамилия, имя, отчество (при его наличии) указываются полностью и разборчиво фамилия, имя и отчество (при его наличии) сотрудника в точном соответствии с удостоверением личности, без искажения с учетом лексикографического оформления слов.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изменения фамилии, имени или отчества (при его наличии), прежние данные аккуратно берутся в круглые скобки, не зачеркиваются. Рядом разборчиво вносятся измененные сведения.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вносится индивидуальный идентификационный номер сотрудника.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указываются сведения об изменении учетных данных, прежние и измененные данные, номер и дата приказа, название учреждения, издавшей приказ.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о постановке на специальный учет МВД ставится в правом нижнем углу титульного листа послужного списка;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специальных (воинских) званий, звания, указанные в военном билете вновь принимаемого лица, не указываются. Основаниями для заполнения таблицы выступают приказы по личному составу о присвоении специальных (воинских) званий;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 1 "Сведения о дате рождения" вносится запись в строгом соответствии с удостоверением личности сотрудника и записывается полностью в текстовой зоне словесно-цифровым способом;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 2 "Место рождения" вносится запись на основании удостоверения личности, сверенная с личным листком;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 3 "Национальность" вносится запись о национальной принадлежности сотрудника в строгом соответствии с документом, удостоверяющим личность;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4 "Образование" заполняется на основании документов об образовании, вносятся наименование организации образования, серия и номер диплома, год окончания, квалификация или специальность по диплому, данные указываются в хронологическом порядке последовательно от ранней даты завершения обучения к более поздней;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 5 "Знание языков" запись вносится на основании сертификатов Qazaq resmi test/Qaztest, международных сертификатов об уровне владения иностранного языка, действительные на момент формирования или обновления личного дела (при наличии);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6 "Сведения об ученой степени и звании" записи вносятся на основании документов, выданных уполномоченным органом, осуществляющим руководство в области высшего и послевузовского образования. В данном разделе указывается ученая степень и (или) ученое звание, дата присуждения ученой степени или присвоения ученого звания, кем выдан документ, номер (серия) документа. Также указывается шифр специальности и область научных исследований;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разделе 7 "Сведения о наличии научных трудов и изобретений" указываются проверенные сведения научных трудов и изобретений, подтвержденные независимым органом или экспертом;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раздел 8 "Самостоятельная трудовая деятельность" заносятся данные о выполняемой работе с начала трудовой деятельности, исключая службу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на основании документов, подтверждающих трудовую деятельность. В данном разделе отражаются сведения об очном обучении в гражданских учебных заведениях, работе в качестве рабочих и служащих в Вооруженных Силах, других войсках и воинских формированиях Республики Казахстан, специальных государственных и правоохранительных органов, аналогичных структурах и правоохранительных органах государств-участников Содружества Независимых Государств.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зафиксированные сведения заверяются подписью лица, оформляющего послужной список, с указанием его должности, фамилии и инициалов, также отражаются реквизиты документа, подтверждающего трудовую деятельность, и на основании которого произведены записи. Подпись заверяется печатью кадровой службы;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разделе 9 "Прохождение службы" записи производятся в хронологическом порядке. Сведения о прохождении срочной воинской службы в Вооруженных Силах записываются на основании военного билета, о прохождении первоначального профессионального обучения – на основании сертификата (свидетельства), об обучении на очных отделениях организаций образования правоохранительных органов – на основании приказов о зачислении на учебу и об окончании обучения учебных заведений, о прохождении службы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– на основании приказов по личному составу.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раздел также вносятся сведения: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трудовой деятельности в качестве стажеров по должностям рядового и начальствующего состава ОВД на основании приказов по личному составу соответствующих учреждений;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зачислении в кадры МВД в связи с прикомандированием к государственным органам и международным организациям; обучения с предоставлением учебного отпуска в рамках государственного заказа по подготовке государственных служащих; нахождения в отпуске без сохранения заработной платы либо отпусках,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после завершения первоначальной профессиональной подготовки в организациях образования правоохранительных органов;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обучении за счет бюджета органов внутренних дел в учебных заведениях зарубежных государств на основании приказов о зачислении на учебу и окончании обучения, представленных зарубежными учебными учреждениями или самими обучающимися;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освобождения от должности и зачисления в распоряжение органа указывается причина: в "дисциплинарном порядке", по личной просьбе, в связи с организационно-штатными изменениями, завершение срока обучения, прикомандирования, заключения военно-врачебной комиссии, выхода на службу основного работника.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этом разделе на основании соответствующих приказов ставятся штампы установленного образца: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присвоении (подтверждении, снижении, лишении) классных квалификаций;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стажа службы для определения размера должностного оклада.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приказа и наименование учреждения, его издавшей, записываются против каждого периода службы, подтвержденного данным приказом. При записи перемещений лиц начальствующего состава с высшей должности на низшие, указывается причина перемещения, например: "назначен с понижением в порядке дисциплинарного взыскания" или "назначен с понижением в связи с сокращением штатов" или "назначен с понижением по личной просьбе". Запись о причинах понижения в должности производится только на основании приказа по личному составу.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откомандирования, увольнения сотрудника со службы или его исключения из списков личного состава, записи, произведенные в разделе 9, заверяются подписью руководителя кадрового аппарата или лицом его заменяющим и скрепляются печатью кадровой службы или органа внутренних дел.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разделе 10 "Периоды службы, подлежащие зачету в выслугу лет на льготных условиях" записываются периоды службы, подлежащие зачету в выслугу лет при назначении пенсии на льготных условиях.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послужного списка производится запись следующего содержания: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 службы в выслугу лет для назначения пенсии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по _________ считать на льготных условиях: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месяц за _______ месяца.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(приказы, документы для льготного исчисления выслуги лет)".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войнах и боевых действиях записываются последовательно, в хронологическом порядке, с указанием воинских частей, соединений, учреждений, в составе которых сотрудник принимал участие в боевых действиях. Записи производятся на основании приказов и документов для льготного исчисления выслуги лет с указание номера и даты документа, наименования органа, их выдавшего.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о службе сотрудника в отдаленных и высокогорных местностях производятся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733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и признании утратившими силу некоторых решений Правительства Республики Казахстан".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Записи, произведенные в разделе 10, заверяются сотрудником кадровой службы и печатью кадровой службы;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разделе 11 "Награды и поощрения" заносятся сведения о полученных в период прохождения службы сотрудником государственных наградах Республики Казахстан и иностранных государств, а также поощрений. Основанием для записей являются указы Президента Республики Казахстан о награждении, приказы о поощрении. В данном разделе могут ставиться штампы установленного образца о присвоении медалей Органов внутренних дел;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разделе 12 "Подготовка, повышение квалификации и переподготовка на основании подтверждающих документов" (сертификаты, дипломы и др.) вносятся записи о повышении квалификации и переподготовке сотрудников в ведомственных организациях образования, а также подготовке, повышении квалификации и переподготовке сотрудников в организациях образования других министерств, ведомств, в том числе, зарубежных стран. Указывается: когда и где осуществлялась подготовка, повышение квалификации и переподготовка, профиль и обучения, полученная специальность и квалификация, реквизиты подтверждающего документа.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разделе 13 "Дисциплинарные взыскания" записываются дисциплинарные взыскания, налагаемые на сотрудника в период прохождения ими службы. Основаниями для внесения записей являются приказы о привлечении сотрудника к дисциплинарной ответственности, при этом, в графах раздела полностью отражается какое наложено взыскание и за что, в точном соответствии с приказом;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разделе 14 "Сведения о ранениях и контузиях, полученных при исполнении служебного долга" производятся записи о ранениях, контузиях, травмах, увечьях, заболеваниях, полученных сотрудником при исполнении им служебных обязанностей или служебного долга. Основанием для записей служат документы, выданные медицинскими учреждениями, архивными справками со ссылкой на номер и дату подтверждающих документов, при этом указывается характер ранений, контузий, травм, увечий, заболеваний, когда и где они были получены;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разделе 15 "Сведения о родителях сотрудника" указываются фамилия, имя, отчество (при его наличии) отца и матери, их место жительства. Основанием для записи являются проверенные данные, отраженные в личном листке и автобиографии сотрудника;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разделе 16 "Сведения о семейном положении" справа от названия раздела записываются следующие возможные значения: "женат (замужем)"; "холост (не замужем)"; "разведен (разведена)", "вдовец (вдова)". В таблице настоящего раздела записываются фамилия (в том числе девичья), имя, отчество (при его наличии) супруги (супруга) и детей сотрудника (в том числе усыновленных, удочеренных). Записи сведений о семейном положении сотрудника производится только на основании документов, выдаваемых органами, осуществляющими государственную регистрацию актов гражданского состояния.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отображаются дополнительные сведения (о расторжении брака, смерти).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раздел 17 "Адрес места жительства сотрудника" заполняется на основании данных, отраженных в заполненной сотрудником личном листке, автобиографии (адрес регистрации и фактического проживания). В данном разделе указываются номера домашнего и мобильного телефонов, по которым можно связаться с сотрудником. Записи номеров домашнего и мобильного телефонов производятся простым карандашом.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послужного списка указывается должность, фамилия и инициалы сотрудника кадровой службы, составившего послужной список, ставится его подпись, дата и печать подразделения кадровой службы.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 которое составлен послужной список, в подтверждение достоверности внесенных сведений, расписывается в нем. После этого послужной список утверждается руководителем кадровой службы или лицом, его заменяющим, заверяется печатью кадровой службы.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лист послужного списка предназначен для скрепления печатью.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в период прохождения службы сотрудники не реже одного раза в пять лет под роспись в обязательном порядке знакомятся с записями в послужном списке. В иных случаях ознакомление осуществляется по инициативе сотрудника.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ведется на протяжении всей служебной деятельности сотрудника.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изменения и дополнения в сведениях социально-демографического (фамилия, дата и место рождения, образование, семейное положение), административного характера (должность и место службы, поощрения и взыскания), а также в данных, характеризующих личные и деловые качества сотрудника, отражаются в послужном списке личного дела теми кадровыми подразделениями, в которых эти дела находятся на учете.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послужных списков допускается лишь в случаях прихода их в полную негодность, по мотивированному заключению кадровой службы, утвержденному руководителем кадровой службы или лицом, его заменяющим. При этом прежний послужной список не уничтожается, а подшивается в четвертую часть личного дела.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Автобиография содержит анкетные данные сотрудника, а также краткое описание его учебной, трудовой и общественной деятельности.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пишется сотрудником собственноручно по форме, в конце ставится подпись сотрудника и дата, а также в напечатанном виде. По истечении каждых последующих пяти лет заполняется новая автобиография, которая подшивается в личное дело.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проверяет полноту заполнения автобиографии и достоверность указанных в нем сведений в соответствии с представленными документами.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одного раза в пять лет сотрудниками кадрового аппарата проводится специальная проверка, в связи с этим, от лиц рядового и начальствующего состава отбирается новая автобиография. При этом ранее написанная и отпечатанная автобиография не уничтожаются, а подшиваются в четвертую часть личного дела.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новых обстоятельств (вступление в брак/расторжение брака), изменений биографического характера, выявления сведений, противоречащих данным послужного списка, проводятся проверочные мероприятия, от сотрудника запрашиваются новые необходимые документы.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в случаях изменения его семейного положения, привлечения его или близких родственников к уголовной ответственности, выезда кого-либо из них на постоянное место жительства за границу, информирует об этом непосредственного руководителя в срок до трех рабочих дней рапортом, который передается в кадровую службу и приобщается к личному делу сотрудника.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состоянием личных дел и соответствием их требованиям настоящих Правил осуществляется периодически, но не реже одного раза в два года, путем проведения ревизии личных дел с составлением дефектной ведомости с указанием конкретных сроков устранения недостатков. Проведение ревизии, составление дефектной ведомости и устранение выявленных недостатков возлагается на сотрудников кадровой службы, ответственных за комплектование и организацию прохождения служб. Карточка контроля находится в каждом личном деле и заполняется на протяжении всей службы сотрудника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материалы личного дела подшиваются в отдельные части.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использование клея, скотча, степлеров, предназначенных для скрепления документов.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Нумерация листов каждой части производится простым карандашом, в правом верхнем углу. Количество листов документов каждой части не ограничивается.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каждой части личного дела нумеруются отдельно и вносятся во внутренние описи каждой части.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Вначале во внутреннюю опись вносятся документы, которые были приняты или оформлены при приеме сотрудника на службу, а далее – в хронологическом порядке по мере поступления их в кадровую службу.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составляется и заверяется подписью сотрудника кадровой службы напротив каждого внесенного документа.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документов и листов внутренней описи указывается при увольнении сотрудника в разделах внутренней описи цифровым и прописным способом, также указывается должность, фамилия, имя, отчество (при его наличии) сотрудника кадровой службы, заполнившего опись, дата, подпись и заверяется печатью кадровой службы.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(исправления) в содержании записей, внесенных во внутреннюю опись, заверяются подписью сотрудника кадровой службы, ответственного за учет личных дел, и печатью кадровой службы.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ознакомляются с отзывами о своей профессиональной служебной деятельности и другими документами до внесения их в личное дело, а также при необходимости с материалами личного дела.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Сокращенные военные дела офицеров запаса, проходящих службу в Органах внутренних дел, приобщаются к основному личному делу в нерасшитом виде.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Учет, хранение и выдача (высылка) личных дел сотрудника органов внутренних дел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личных дел сотрудника организуется кадровыми службами и возлагается на сотрудников, имеющих допуск к государственным секретам.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хранятся в хранилище (отдельной комнате), оборудованном стеллажами, сейфами, шкафами, отвечающем требованиям Инструкции по защите государственных секретов Республики Казахстан, утвержденной постановлением Правительства Республики Казахстан от 28 октября 2021 года № 776дсп "Об утверждении Инструкции по защите государственных секретов Республики Казахстан и признании утратившим силу некоторых решений Правительства Республики Казахстан".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Личное дело подлежит регистрации и сдаче в хранилище кадровой службы не позднее пятнадцати календарных дней после поступления в кадровую службу. На хранение принимаются личные дела, оформленные в соответствии с настоящими Правилами.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личного дела указывается на обложке и вносится в регистрационную учетную форму (журнальная).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личных дел производится по инвентарной книге личных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Количество учетных номеров в ней соответствуют количеству личных дел, подлежащих хранению.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каждым учетным номером предусматривается место для последующих десяти записей. Номер, за которым в инвентарной книге личных дел учтено личное дело, проставляется на лицевой части обложки личного дела. Личные дела хранятся по порядку номеров.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год производится инвентаризация личных дел (сверка наличия личных дел с записями в инвентарной книге личных дел).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утверждается состав комиссии в составе руководителя кадровой службы, сотрудника учетной группы и прохождения службы. Комиссия осуществляет проверку фактического наличия личных дел на период проверки, сверяет их с инвентарной книгой, фиксирует результаты и оформляет акт инвентаризации.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Изъятие документов из личного дела, а также хранение в личном деле документов, не предусмотренных настоящими Правилами, не допускается.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Снятие копий с документов, находящихся в личном деле, производится только с разрешения руководителя кадровой службы или лица его заменяющего.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Пометки в оригинале личного дела о снятии копий не производятся.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дела сотрудников, назначенных на должности центрального аппарата МВД и должности руководителей территориальных ОВД, их заместителей, хранятся в кадровой службе МВД.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кадровых службах территориальных органов, где осуществляется персональный учет кадров по личным делам, оформляются дубликаты личных дел обозначенных сотрудников.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личного дела делается пометка "Дубликат". После увольнения сотрудника оригинал личного дела сверяется с дубликатом, дубликат личного дела хранится в кадровой службе в течение одного года, после чего уничтожается.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(высылка) личных дел осуществляется сотрудниками кадровой службы с письменного указания (разрешения) руководителя кадровой службы МВД или руководителя, заместителя территориального органа.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руководителя органа или уполномоченного руководителя кадровой службой в Вооруженные Силы Республики Казахстан, другие войска и воинские формирования Республики Казахстан, специальные государственные и правоохранительные органы направляются характеризующие сотрудника материалы (справка либо послужной список, заключение по последней аттестации, сведения о присвоении последнего специального звания, классной квалификации, стаже службы).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откомандированных сотрудников центрального аппарата МВД и его территориальных органов личные дела высылаются по новому месту их назначения не позднее пяти рабочих дней со дня издания приказа об откомандировании.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выдаются сотрудникам кадровых служб для временного пользования до конца рабочего дня, после чего сдаются в хранилище.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выдачи (высылки) личных дел для временного пользования производится в контрольной карточке личного дела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находящейся в каждом личном деле, лицом, ответственным за учет и хранение личных дел. Контрольные карточки выданных (высланных) личных дел хранятся в специальной картотеке в номерном порядке.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личного дела в него вкладывается контрольная карточка с указанием в ней даты возвращения и подписи принявшего лица. Личные дела по запросам высылаются на срок не более одного месяца, в исключительных случаях срок продлевается по письменному запросу.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книге личных дел делается запись с указанием когда, куда и при каком исходящем номере выслано личное дело.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Личные дела сотрудников, уволенных из ОВД, сдаются по истечении одного года хранения после их увольнения на хранение в ведомственные архивы в соответствии с приказом Министра внутренних дел Республики Казахстан от 08 ноября 2012 года № 595 "Об утверждении Правил комплектования, хранения, учета и использования документов Национального архивного фонда, других архивных документов специальными государственными архивами органов внутренних дел Республики Казахстан".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 о восстановлении в органы внутренних дел ранее уволенных сотрудников после издания приказа о назначении их на должность архивное личное дело запрашивается из ведомственного архива и продолжает формироваться сотрудником кадровой службы.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трудовых книжек, утвержденными приказом Министра здравоохранения и социального развития Республики Казахстан от 30 ноября 2015 года № 929 "Об утверждении формы, Правил ведения и хранения трудовых книжек" (зарегистрирован в Реестре государственной регистрации нормативных правовых актов за № 12621), кадровой службой ведется Книга учета движения трудовых книжек и вкладышей в 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трудовой книжки в связи с увольнением, сотрудник расписывается в Книге учета движения трудовых книжек и вкладышей в них.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сотрудника трудовая книжка выдается его родственникам под роспись или высылается почтой по их требованию.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книжки, не полученные сотрудниками при увольнении, либо в случае их смерти, хранятся в личных делах и сдаются по истечении одного года хранения в ведомственный архив вместе с личным делом.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Сотрудникам, уволенным с органов внутренних дел, кадровые службы выдают трудовые книжки с внесенной в них записью об увольнении, возвращают военные билеты и не позднее 3 рабочих дней выдают предписание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(зарегистрирован в Реестре государственной регистрации нормативных правовых актов за № 14881).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запись о службе в ОВД в трудовую книжку вносится без перечисления наименований занимаемых должностей.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22.01.2020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ст.___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принят по трудовому договору в качестве стажера в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 19 л/с от 22.01.2020 года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 приеме по трудовому договору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ст.___ Трудового кодекса Республики Казахстан трудовой договор расторгнут в связи с истечением срока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 87 л/с от 20.03.2020 года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 расторжении трудового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Служил непрерывно в органах внутренних дел Республики Казахстан 05 (пять) лет, 04 (четыре) месяца, 03 (три) дня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№121 от 21.03.2020г.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 назначении/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22.04.2025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кадровой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№211 от 24.04.2025 г.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 увольнении/</w:t>
            </w:r>
          </w:p>
        </w:tc>
      </w:tr>
    </w:tbl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в трудовую книжку также сведения обо всех награждениях и поощрениях за время пребывания в ОВД.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имеющим трудовых книжек при зачислении в ОВД, по запросу сотрудника трудовые книжки оформляются и выдаются кадровой службой, осуществляющей его увольнение из ОВД.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офицерам запаса сокращенные воинские дела (при их наличии) вместе с жетоном сдаются в архив с личным делом.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второй внутренней стороне обложки личного дела в описи документов, хранящихся в конверте личного дела, в случае выдачи документов из конверта делается запись, которая заверяется подписью сотрудника, получившего документы.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Присвоение личных номеров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Всем лицам высшего, старшего и среднего начальствующего состава, состоящим на службе в органах внутренних дел, присваиваются личные номера, которые сохраняются за ними на все время их службы и состояния в запасе и никому другому не передаются.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номер состоит из заглавной буквы русского алфавита, обозначающий серию, и шестизначного числа. Личный номер штампуется на металлическом жетоне, описание которого изложено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личных номеров производится приказами руководителя правоохранительного органа либо уполномоченным руководителем одновременно с присвоением первого специального звания начальствующего состава.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офицерами запаса и лицами, прибывшими из Вооруженных Сил, других войск и воинских формирований Республики Казахстан, органов Комитета национальной безопасности, бывшими сотрудниками ОВД, а также прибывших из аналогичных структур и правоохранительных органов государств-участников СНГ и зачисленными в кадры МВД или назначенными на службу в органы внутренних дел, сохраняются ранее присвоенные личные номера по месту прежней службы или учета по запасу.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Присвоенные личные номера записываются во все документы персонального и штатно-должностного учета лиц среднего, старшего и высшего начальствующего состава, а также указываются в приказах по личному составу, служебных удостоверениях, документах денежного и вещевого довольствия, служебной переписке, касающейся лиц высшего, старшего и среднего начальствующего состава.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Жетоны с личными номерами вручаются лицам начальствующего состава одновременно с объявлением приказа о присвоении первого специального звания. Лица, получившие жетоны, расписываются за их получение в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12</w:t>
      </w:r>
      <w:r>
        <w:rPr>
          <w:rFonts w:ascii="Times New Roman"/>
          <w:b w:val="false"/>
          <w:i w:val="false"/>
          <w:color w:val="000000"/>
          <w:sz w:val="28"/>
        </w:rPr>
        <w:t>). Жетоны в журнале перечисляются по порядку восходящих номеров каждой серии. Журнал хранится в учетной группе кадрового аппарата.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Офицерам запаса, зачисленным в кадры МВД, жетоны с личными номерами, поступившие из органов военного управления с сокращенными военными делами, вручаются при объявлении приказа Министра внутренних дел Республики Казахстан о зачислении их в кадры МВД, о получении жетона они расписываются внизу титульного листа послужного списка.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Лица начальствующего состава (военнообязанные и невоеннообязанные), уволенные из органов внутренних дел в отставку или запас, при получении предписаний о постановке на воинский учет, жетоны с личными номерами сдают в кадровые службы, которые подшиваются к личным делам.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лиц начальствующего состава, из числа принятых на воинский учет, к присвоению воинских званий офицерского состава их жетоны с личными номерами из ведомственных архивов МВД, ДП(Т), организаций образования высылаются по официальным запросам органов военного управления.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диапазона личных номеров для ДП-ДПТ и организаций образования обеспечивается через кадровый аппарат МВД.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Издание, учет и рассылка приказов по личному составу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Первичными документами учета сотрудника ОВД служат оформленные в установленном порядке в письменном или электронном виде приказы по личному составу.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Приказы по личному составу по вопросам присвоения специальных званий, назначения на должности, увольнения из органов внутренних дел и по другим вопросам прохождения службы сотрудниками органов внутренних дел издаются за подписью руководителя правоохранительного органа, уполномоченного руководителя.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временном отсутствии руководителя правоохранительного органа, уполномоченного руководителя приказы по личному составу издаются за подписью лица, временно исполняющим его обязанности, если о временном исполнении обязанностей начальника объявлено в приказе.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Приказы по личному составу издаются на государственном языке, при необходимости издаются на русском языке, должны формулироваться четко и кратко, при необходимости содержать ссылки на соответствующие пункты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или на другие руководящие документы, на основании которых они издаются.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Приказами по личному составу производятся следующие изменения в служебном положении и некоторых других учетных данных сотрудников ОВД: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присвоение, снижение, лишение специальных званий, восстановление в специальных званиях;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на штатные должности, перемещение по службе, возложение временного исполнения обязанностей, зачисление в распоряжение органов внутренних дел, отстранение от должности, восстановление на службе;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зачисление по очной форме обучения слушателями (курсантами), магистрантами, адъюнктами, докторантами организаций образования и окончание обучения в них;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зачисление в кадры МВД;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откомандирование лиц рядового и начальствующего состава из органов внутренних дел;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на специальное первоначальное обучение, подготовку, повышение квалификации и переподготовку;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увольнение из органов внутренних дел;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прикомандирование к государственным, исполнительным органам и другим министерствам и ведомствам или подведомственным им учреждениям, предприятиям и организациям, для выполнения специальных работ или специальных обязанностей с оставлением в кадрах МВД;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исключение из списков личного состава органов внутренних дел;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изменение фамилии, имени, отчества и даты рождения;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отдельных периодов службы, в том числе, службы в Вооруженных Силах, органах национальной безопасности Республики Казахстан и других правоохранительных органах;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установление стажа для определения размера должностного оклада;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сотрудникам ОВД следующих отпусков: ежегодные трудовые отпуска, краткосрочные; в связи с обучением; по беременности и родам; отпуска женщинам (мужчинам), усыновившим или удочерившим детей; дополнительные отпуска без сохранения заработной платы матерям, имеющим детей в возрасте до трех лет, женщинам (мужчинам), усыновившим или удочерившим детей; творческие;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продление очередного отпуска и отзыв из него;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продление срока нахождение в распоряжение (в связи с нахождением в отпуске и на излечении);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продление срока службы сотрудникам в связи с достижением предельного возраста и работникам в связи с достижением пенсионного возраста;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установление надбавок, доплат;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разрешение совмещения по вакантной должности.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Приказы об увольнении сотрудников по номенклатуре Министерства дублируются приказами руководителей подразделений, в чьих штатах состоит данная категория сотрудников с оговоркой даты издания приказа Министерства.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об освобождении или увольнении сотрудников по результатам служебных расследований, рекомендаций Дисциплинарных комиссий и решений оперативных совещаний регистрируются по личному составу, при этом, при увольнении в обязательном порядке указывается соответствующий подпункт и пункт увольнения, а так же выслуга лет состояния на службе с выплатой компенсации за неиспользованный отпуск.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Приказы по личному составу регистрируются в подразделениях документационного обеспечения органов внутренних дел, издавшего приказ, имеют единую самостоятельную порядковую нумерацию, отдельную от приказов другого содержания и учитаваются в установленном порядке.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(первые) экземпляры приказов по личному составу хранятся в подразделениях документооборота и контроля за обращениями органов внутренних дел, издавших эти приказы. Копии приказов (или выписки из приказов) высылаются во все заинтересованные службы, для дальнейшей работы осуществления учета.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копии приказов по личному составу или выписки из них заверяются подписью руководителя кадрового аппарата или его заместителя (от отделения, входящего в состав отдела, и выше) с приложением соответствующей печати и рассылаются без сопроводительного письма за номерами, присвоенными данным приказом. </w:t>
      </w:r>
    </w:p>
    <w:bookmarkEnd w:id="242"/>
    <w:bookmarkStart w:name="z24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Дополнительные положения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решения возникающих кадровых вопросов, в целях оперативного получения сведений в отношении информационного, количественного и качественного состава личного состава органов внутренних дел ведутся следующие документы и отчетности в бумажном либо электронном виде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Штатно-должностной учет;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лицах, находящихся в распоряжении органа внутренних дел;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принятых, уволенных, откомандированных сотрудников органов внутренних дел;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дисциплинарной практики;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заключения контрактов, трудовых договоров;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учета листков временной нетрудоспособности сотрудников и работников органов внутренних дел;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лицах, прикомандированным к другим министерствам и ведомствам, с оставлением в кадрах МВД;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составе кадров, принятых и уволенных работниках по форме 1-К;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Очет "Кедр";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лицах, имеющих ученое звание и ученую степень;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выпускниках профильной и научно-педагогической магистратуры организаций образования МВД;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выпускниках магистратуры Академии управления при Президенте Республики Казахстан;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по лицам, прошедшим обучение по международной стипендии "Болашак";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по лицам, окончившим зарубежные учебные заведения.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</w:p>
        </w:tc>
      </w:tr>
    </w:tbl>
    <w:bookmarkStart w:name="z2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НОВОГО ОБРАЗЦА</w:t>
      </w:r>
    </w:p>
    <w:bookmarkEnd w:id="261"/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 №_______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/фамилия, имя отчество/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лицевой стороне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оборотной стороне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послужной список;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комиссии по определению стажа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о подтверждении отдельных периодов службы.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(находится на оборотной стороне всех частей личного дела)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 кадровой службы</w:t>
            </w:r>
          </w:p>
        </w:tc>
      </w:tr>
    </w:tbl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лицевой стороне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лицевой стороне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оригинал сертификата о прохождении тестирования граждан поступающих на правоохранительную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оригинал сертификата (об окончании Первоначального профессионального обучения, курсов переподготовки, повышения квалификации, а также образовательных и других курсов, оплачиваемых за счет бюджета органов внутренних дел).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аттестационные листы;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служебные характеристики в период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представления к присвоению первичного специального звания, представления к понижению (восстановлению), лишению в специальном звании;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решение о задержке представления к присвоению очередного специального звания;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представления к назначению на должность, перемещению по службе, освобождению от занимаемой должности, увольнению из органов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ходатайство о продлении срока службы в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наградные листы, представления к поощрению (награждению).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III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на службу в органы внутренних дел, заявление о поступлении на очное обучение в организации образования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автобиография (написанная от руки и отпечатанная на компьютере), согласно приложению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характеристики (служебные, учебные и др.), представляемые до поступления на службу (учебу);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военно-врачебной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письменное обязательство об ознакомлении с условиями прохождения службы, материального и пенсионного обеспечения, предупреждении об ответственности за нарушение служебной дисциплины и законности;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подписка по форме, согласно приложению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обязательство по форме, согласно приложению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обязательство по ограничениям, установленным Законом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обязательство по соблюдению Этического кодекса сотрудников правоохранительных органов, органов гражданской защиты и государственной фельдъегерской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бланк с текстом Присяги лиц рядового и начальствующего состава органов внутренних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иные обязательства, подписки, стандарты в период службы.</w:t>
            </w:r>
          </w:p>
        </w:tc>
      </w:tr>
    </w:tbl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лицевой стороне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лицевой стороне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 – "Архивные материалы"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трудовой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контракт о приеме на службу в органы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контракт на подготовку специалистов в организациях образования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расходах за период обучения в организациях образования 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расходах за период обучения на первоначальной профессиональной подготовке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устаревшие послужные списки;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устаревшие автобиографии;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рапорта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заключения и материалы служебных проверок и расследований;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решения и протокола собраний личного состава, заседаний общественных формирований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устаревшие справки ВВК, справки о состоянии здоровья, о ранениях и контузиях;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рапорт о продлении срока службы в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уведомление об увольнении;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нотариальная копия договора на доверительное управление имуществом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другие документы личного дела, находящиеся в неактуальном состоянии.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V – "Материалы изучения и специальной проверки"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согласии на сбор и обработку персональных данных, изучение и проверку;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 проведения специальной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требования сформированные системой "Информационный сервис" КПСиСУ ГП РК на кандидата, сотрудника, близких родственников (родители (родитель), дети, усыновители (удочерители), усыновленные (удочеренные), полнородные и неполнородные братья и сестры, дедушка, бабушка, внуки), а также супруг (супруга) и свойственников;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оригинал или копия ответа из органов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 по дополнительной проверке, результаты проверок по административным учетам органов внутренних дел, оперативных мероприятий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заключение по специальной проверке (заключение по дополнительной автобиографической проверке);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(допуск) к агентурно-оперативной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договор (контракт) о допуске к государственным секретам;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заключение по результатам психолого-социологического исследования.</w:t>
            </w:r>
          </w:p>
        </w:tc>
      </w:tr>
    </w:tbl>
    <w:bookmarkStart w:name="z32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конверте личного дела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документ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документы к личному 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сотрудника кадровой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личного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личное дело офицера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</w:p>
    <w:bookmarkEnd w:id="275"/>
    <w:bookmarkStart w:name="z32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ведения личных дел,</w:t>
      </w:r>
    </w:p>
    <w:bookmarkEnd w:id="276"/>
    <w:bookmarkStart w:name="z32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 персональные</w:t>
      </w:r>
    </w:p>
    <w:bookmarkEnd w:id="277"/>
    <w:bookmarkStart w:name="z32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сотрудника ОВД</w:t>
      </w:r>
    </w:p>
    <w:bookmarkEnd w:id="278"/>
    <w:bookmarkStart w:name="z33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9"/>
    <w:bookmarkStart w:name="z3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</w:t>
      </w:r>
    </w:p>
    <w:bookmarkEnd w:id="280"/>
    <w:bookmarkStart w:name="z33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281"/>
    <w:bookmarkStart w:name="z33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ТІЗІМІ ПОСЛУЖНОЙ СПИСОК</w:t>
      </w:r>
    </w:p>
    <w:bookmarkEnd w:id="282"/>
    <w:bookmarkStart w:name="z33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нөмір/Личный номер №______________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фамилия/тегі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аты, әкесінің аты/имя, отчество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ЖСН/ИИН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Туған кезі /Дата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Туған жері /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Ұлты / Национальность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Образование, специальность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окончания и наименование учебного заведения)/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мамандығы (оқу орнын бітірген жылы және оның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указываются в хронологическом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последовательно от ранней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обучения к более поздней.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Шетел тілдерін біліу /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языков, уровень владения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(А1, А2, В1, В2, С1, С2)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Qazaq resmi test/Qaztest и другие международные сертификаты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об ученой степени и ученом звании /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 мен ғылыми атағы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Сведения о наличии научных трудов и изобретений /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еңбектер мен өнертабыстардың болуы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Дербес еңбек қызметі / Самостоятельная трудовая деятельность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учреждения или предприятия) и занимаемая должность, род занятий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область, страна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 өткеру / Прохождение службы (8 листов)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соединение, наименование службы, подразделения и органа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Чей, номер и дата приказа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Периоды службы, подлежащие выслуге лет на льготных условиях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производятся на основании соответствующих документов по льготному исчислению выслуги лет с обязательным указанием официальных реквизитов документов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службы в выслугу лет для назначения пенсии с _________________ по __________________считать на льготных условиях: один месяц </w:t>
      </w:r>
    </w:p>
    <w:bookmarkEnd w:id="293"/>
    <w:bookmarkStart w:name="z3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__________________месяца. </w:t>
      </w:r>
    </w:p>
    <w:bookmarkEnd w:id="294"/>
    <w:p>
      <w:pPr>
        <w:spacing w:after="0"/>
        <w:ind w:left="0"/>
        <w:jc w:val="both"/>
      </w:pPr>
      <w:bookmarkStart w:name="z352" w:id="295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_______________________________________________________________  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(приказы начальников ОВД (командиров воинских частей)</w:t>
      </w:r>
    </w:p>
    <w:bookmarkStart w:name="z3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Награды и поощрения (4 листа)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(чей, номер и дата приказа)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Подготовка, повышение квалификации и переподготовка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окончании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Дисциплинарные взыскания (3 листа)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наложено взыскание и за что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о снятии взыскания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ранениях, контузиях, травмах, увечьях, заболеваниях, полученных сотрудником при исполнении им служебных обязанностей или служебного долга _____________________________________________________________________________________________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0"/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2"/>
    <w:bookmarkStart w:name="z3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родителях сотрудника</w:t>
      </w:r>
    </w:p>
    <w:bookmarkEnd w:id="303"/>
    <w:bookmarkStart w:name="z3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4"/>
    <w:bookmarkStart w:name="z3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5"/>
    <w:bookmarkStart w:name="z3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6"/>
    <w:bookmarkStart w:name="z3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7"/>
    <w:bookmarkStart w:name="z3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8"/>
    <w:bookmarkStart w:name="z3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9"/>
    <w:bookmarkStart w:name="z3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Семейное положение сотрудника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жены/мужа/детей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 места жительства сотрудника, контактный номер телефона</w:t>
      </w:r>
    </w:p>
    <w:bookmarkEnd w:id="311"/>
    <w:bookmarkStart w:name="z3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312"/>
    <w:bookmarkStart w:name="z3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313"/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314"/>
    <w:bookmarkStart w:name="z3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составил:</w:t>
      </w:r>
    </w:p>
    <w:bookmarkEnd w:id="315"/>
    <w:bookmarkStart w:name="z3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 </w:t>
      </w:r>
    </w:p>
    <w:bookmarkEnd w:id="316"/>
    <w:p>
      <w:pPr>
        <w:spacing w:after="0"/>
        <w:ind w:left="0"/>
        <w:jc w:val="both"/>
      </w:pPr>
      <w:bookmarkStart w:name="z374" w:id="3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 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/должность, звание, фамилия и инициалы сотрудник кадровой службы/</w:t>
      </w:r>
    </w:p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"______"_______________20_____г. </w:t>
      </w:r>
    </w:p>
    <w:bookmarkEnd w:id="318"/>
    <w:bookmarkStart w:name="z3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19"/>
    <w:bookmarkStart w:name="z3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320"/>
    <w:p>
      <w:pPr>
        <w:spacing w:after="0"/>
        <w:ind w:left="0"/>
        <w:jc w:val="both"/>
      </w:pPr>
      <w:bookmarkStart w:name="z378" w:id="3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 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/руководитель кадровой службы, звание, фамилия и инициалы/</w:t>
      </w:r>
    </w:p>
    <w:bookmarkStart w:name="z3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322"/>
    <w:bookmarkStart w:name="z3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подтверждении "___"__________20____г. ____________________________</w:t>
      </w:r>
    </w:p>
    <w:bookmarkEnd w:id="323"/>
    <w:bookmarkStart w:name="z3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записанных "___"__________20____г._____________________________</w:t>
      </w:r>
    </w:p>
    <w:bookmarkEnd w:id="324"/>
    <w:bookmarkStart w:name="z3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            "___"__________20____г.__________________________________</w:t>
      </w:r>
    </w:p>
    <w:bookmarkEnd w:id="325"/>
    <w:bookmarkStart w:name="z3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"___"__________20____г.__________________________________</w:t>
      </w:r>
    </w:p>
    <w:bookmarkEnd w:id="326"/>
    <w:bookmarkStart w:name="z3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"___"__________20____г.__________________________________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Түсінікті, ұқыпты жазуыңызды өтінеміз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Просьба: писать разборчиво, аккуратно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 М І Р Б А Я Н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фамилия, имя, отчество (при его наличии), индивидуальный идентификационный номер (далее – ИИН), число, месяц, год рождения и место рождения (село, район, город, область);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национальность, гражданство;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когда, где, в каких учебных заведениях учился, специальность по образованию, номер и 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родной язык, владение другими языками (с указанием подтверждающих сертификатов);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отношение к войнской обязанности, когда и кем призывался на службу в Вооруженные Силы, где и в качестве кого проходил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ученая степень, ученое звание, научные труды и изобретения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какие государственные награды имеете (при наличии), избирались ли в выборные органы (при избрании);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данные о личных достижениях в сфере науки, культуры, искусства и спорта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положение (холост/не замужем, женат/замужем, в разводе, вдовец/вдова), численность детей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данные близких родственников кандидата, супруг (супруга) и свойственников: фамилия, имя, отчество (при его наличии), прежние фамилии, если они изменили в установленном порядке, ИИН, число, месяц и год рождения, место рождения, место проживания и место работы, даты и причины изменения гражданства (в случае их изменения);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привлекались ли Вы, супруга (супруг) близкие родственники, свойственники к уголовной ответственности, административной ответственности в судебном порядке (когда, за что);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какого времени начал работать, кем, где, когда где работал(а), причины перехода;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последней работы и должность, место жительства, если приходилось переезжать с одного места жительства на другое, то указываются прежние места жительства.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20___жыл/год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</w:tbl>
    <w:bookmarkStart w:name="z40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ПОДПИСКА</w:t>
      </w:r>
    </w:p>
    <w:bookmarkEnd w:id="333"/>
    <w:bookmarkStart w:name="z4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Я,_____________________________________________________________</w:t>
      </w:r>
    </w:p>
    <w:bookmarkEnd w:id="334"/>
    <w:bookmarkStart w:name="z4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предупрежден(а): что в соответствии с Законом Республики Казахстан "О государственных секретах" должностное лицо или гражданин Республики Казахстан, допущенные или ранее допускавшиеся к государственным секретам, временно ограничены в своих правах выезда за границу до истечения срока, предусмотренного договором о допуске к государственным секретам (после прекращения работы со сведениями, составляющими государственную тайну); что за разглашение сведений, составляющих государственные секреты, или утрату документов и предметов, содержащих такие сведения, а также иные нарушения режима секретности буду привлечен(а) к ответственности в соответствии с действующим законодательством Республики Казахстан.</w:t>
      </w:r>
    </w:p>
    <w:bookmarkEnd w:id="335"/>
    <w:bookmarkStart w:name="z4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в соответствии с подпунктом 9) пункта 1 статьи 16 Закона Республики Казахстан "О правоохранительной службе"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 законом.</w:t>
      </w:r>
    </w:p>
    <w:bookmarkEnd w:id="336"/>
    <w:bookmarkStart w:name="z4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337"/>
    <w:bookmarkStart w:name="z4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338"/>
    <w:bookmarkStart w:name="z4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_________________</w:t>
      </w:r>
    </w:p>
    <w:bookmarkEnd w:id="339"/>
    <w:bookmarkStart w:name="z4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340"/>
    <w:bookmarkStart w:name="z41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341"/>
    <w:bookmarkStart w:name="z4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</w:p>
    <w:bookmarkEnd w:id="342"/>
    <w:bookmarkStart w:name="z41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ведения личных дел,</w:t>
      </w:r>
    </w:p>
    <w:bookmarkEnd w:id="343"/>
    <w:bookmarkStart w:name="z4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 персональные</w:t>
      </w:r>
    </w:p>
    <w:bookmarkEnd w:id="344"/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сотрудника ОВД</w:t>
      </w:r>
    </w:p>
    <w:bookmarkEnd w:id="345"/>
    <w:bookmarkStart w:name="z41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</w:p>
    <w:bookmarkEnd w:id="346"/>
    <w:bookmarkStart w:name="z42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Я,_____________________________________________________________,</w:t>
      </w:r>
    </w:p>
    <w:bookmarkEnd w:id="347"/>
    <w:bookmarkStart w:name="z42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(при его наличии) являясь сотрудником органов внутренних дел, в соответствии со статьями 16 и 17 Закона Республики Казахстан "О правоохранительной службе", статьей 12 Закона Республики Казахстан "О противодействии коррупции" и статьей 10 Закона Республики Казахстан "О государственной службе Республики Казахстан",</w:t>
      </w:r>
    </w:p>
    <w:bookmarkEnd w:id="348"/>
    <w:bookmarkStart w:name="z42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Предупрежден(а):</w:t>
      </w:r>
    </w:p>
    <w:bookmarkEnd w:id="349"/>
    <w:bookmarkStart w:name="z42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не вправе: быть депутатом представительных органов и членом органов местного самоуправления, состоять в партиях, профессиональных союзах, выступать в поддержку какой-либо политической партии, создавать в системе</w:t>
      </w:r>
    </w:p>
    <w:bookmarkEnd w:id="350"/>
    <w:bookmarkStart w:name="z42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органов общественные объединения, преследующие</w:t>
      </w:r>
    </w:p>
    <w:bookmarkEnd w:id="351"/>
    <w:bookmarkStart w:name="z42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цели, основанные на общности их профессиональных интересов</w:t>
      </w:r>
    </w:p>
    <w:bookmarkEnd w:id="352"/>
    <w:bookmarkStart w:name="z42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представления защиты трудовых, а также других социально-экономических прав и интересов своих членов и улучшения условий труда; заниматься другой оплачиваемой деятельностью, кроме педагогической, научной и творческой деятельности; 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формы; быть представителем по делам третьих лиц, за исключением случаев, предусмотренных законами;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информацию; участвовать в действиях, препятствующих нормальному функционированию государственных органов и выполнению служебных обязанностей; в связи с исполнением должностных полномочий пользоваться в личных целях услугами физических и юридических лиц; использовать свое служебное положение в корыстных целях, в том числе путем</w:t>
      </w:r>
    </w:p>
    <w:bookmarkEnd w:id="353"/>
    <w:bookmarkStart w:name="z42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сговора с должностными и иными лицами; занимать должность, находящуюся в непосредственной подчиненности должности, занимаемой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(супругой); осуществлять деятельность, не совместимую с выполнением государственных функций;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преимуществ.</w:t>
      </w:r>
    </w:p>
    <w:bookmarkEnd w:id="354"/>
    <w:bookmarkStart w:name="z42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обязуюсь:</w:t>
      </w:r>
    </w:p>
    <w:bookmarkEnd w:id="355"/>
    <w:bookmarkStart w:name="z42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 обеспечивать соблюдение и защиту прав и свобод человека и гражданина, а также законных интересов физических и юридических лиц, государства; рассматривать в порядке и сроки, установленные Административным процедурно-процессуальным кодексом Республики Казахстан, обращения физических и юридических лиц, принимать по ним необходимые меры; осуществлять полномочия в пределах предоставленных прав и в соответствии с должностными обязанностями; соблюдать служебную и трудовую дисциплину; принимать на себя ограничения, связанные с пребыванием на правоохранительной службе, и антикоррупционные ограничения, установленные Законом Республики Казахстан "О противодействии коррупции"; соблюдать требования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"Об утверждении Этического кодекса сотрудников правоохранительных</w:t>
      </w:r>
    </w:p>
    <w:bookmarkEnd w:id="356"/>
    <w:bookmarkStart w:name="z43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органов, органов гражданской защиты и государственной фельдъегерской службы Республики Казахстан"; выполнять законные приказы и распоряжения руководителей, решения и указания вышестоящих органов и должностных лиц, изданные в пределах их полномочий;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</w:t>
      </w:r>
    </w:p>
    <w:bookmarkEnd w:id="357"/>
    <w:bookmarkStart w:name="z43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законом, о чем дается подписка; сохранять в тайне получаемые при исполнении служебных обязанностей сведения, затрагивающие частную жизнь, честь и достоинство граждан, и не требовать от них предоставления такой информации, за исключением случаев, предусмотренных законами; обеспечивать сохранность государственного имущества; подать рапорт в письменной форме и незамедлительно информировать непосредственного и уполномоченного руководителя в случаях, когда мои частные интересы пересекутся или войдут в противоречие с моими полномочиями; повышать свой профессиональный уровень и квалификацию; не допускать публичных выступлений, причиняющих вред интересам государственной службы; сообщить непосредственному руководителю о подаче заявления о выходе из гражданства Республики Казахстан в день его подачи; представлять в орган государственных доходов по месту жительства декларацию доходах, об имуществе, являющемся объектом налогообложения; в порядке, предусмотренным Законом Республики Казахстан "О правоохранительной службе", в течение месяца после вступления в должность на время прохождения правоохранительной службы передать в доверительное управление находящиеся в собственности акции (доли участия в уставном капитале) коммерческих организаций, и иное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ему, а также иного имущества, переданного в имущественный наем; предоставить нотариально засвидетельствованную копию договора на доверительное управление имуществом в десятидневный срок со дня нотариального засвидетельствования в кадровую службу.</w:t>
      </w:r>
    </w:p>
    <w:bookmarkEnd w:id="358"/>
    <w:bookmarkStart w:name="z43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договора на доверительное управление имуществом одной из сторон, уведомить об этом в месячный срок кадровую службу, а имущество, подлежащее передаче в доверительное управление, в месячный срок после расторжения договора вновь передать в доверительное управление с предоставлением в кадровую службу по месту работы нотариально засвидетельствованной копии договора; при осуществлении должностных полномочий быть беспристрастным и независимым от деятельности политических партий, общественных и религиозных объединений; незамедлительно доводить до руководства о ставших мне известными случаях</w:t>
      </w:r>
    </w:p>
    <w:bookmarkEnd w:id="359"/>
    <w:bookmarkStart w:name="z43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коррупционных правонарушений; обеспечивать информационную безопасность в процессе работы с информационными ресурсами Органов внутренних дел и его территориальных органов.</w:t>
      </w:r>
    </w:p>
    <w:bookmarkEnd w:id="360"/>
    <w:bookmarkStart w:name="z43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361"/>
    <w:bookmarkStart w:name="z43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362"/>
    <w:bookmarkStart w:name="z43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_________________</w:t>
      </w:r>
    </w:p>
    <w:bookmarkEnd w:id="363"/>
    <w:bookmarkStart w:name="z4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 года</w:t>
      </w:r>
    </w:p>
    <w:bookmarkEnd w:id="364"/>
    <w:bookmarkStart w:name="z43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</w:t>
      </w:r>
    </w:p>
    <w:bookmarkEnd w:id="365"/>
    <w:bookmarkStart w:name="z43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</w:p>
    <w:bookmarkEnd w:id="366"/>
    <w:bookmarkStart w:name="z44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ведения личных дел,</w:t>
      </w:r>
    </w:p>
    <w:bookmarkEnd w:id="367"/>
    <w:bookmarkStart w:name="z44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 персональные данные</w:t>
      </w:r>
    </w:p>
    <w:bookmarkEnd w:id="368"/>
    <w:bookmarkStart w:name="z44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ОВД</w:t>
      </w:r>
    </w:p>
    <w:bookmarkEnd w:id="369"/>
    <w:bookmarkStart w:name="z44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0"/>
    <w:bookmarkStart w:name="z44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Длина – 150 мм. Высота – 20 мм. 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 маман біліктілік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атағы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Негіз: 20_____ж. "______"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№___________________бұйрық</w:t>
            </w:r>
          </w:p>
        </w:tc>
      </w:tr>
    </w:tbl>
    <w:bookmarkStart w:name="z44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Длина 150мм. Высота – 20 мм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20_____ж. "______" _________________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лауазымдық жалақысының мөлшерін айқындау үшін қызмет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_______жыл, _______ай, _______күнді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Негіз: 20_____ж. "______"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№_________бұйрық ___________________________</w:t>
            </w:r>
          </w:p>
        </w:tc>
      </w:tr>
    </w:tbl>
    <w:bookmarkStart w:name="z4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Длина – 80 мм.Высота – 25 мм</w:t>
      </w:r>
    </w:p>
    <w:bookmarkEnd w:id="375"/>
    <w:bookmarkStart w:name="z45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69469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 Длина 80 мм. Высота – 25мм</w:t>
      </w:r>
    </w:p>
    <w:bookmarkEnd w:id="377"/>
    <w:bookmarkStart w:name="z45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8"/>
    <w:p>
      <w:pPr>
        <w:spacing w:after="0"/>
        <w:ind w:left="0"/>
        <w:jc w:val="both"/>
      </w:pPr>
      <w:r>
        <w:drawing>
          <wp:inline distT="0" distB="0" distL="0" distR="0">
            <wp:extent cx="69977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Длина – 125 мм. Высота – 18 мм.</w:t>
      </w:r>
    </w:p>
    <w:bookmarkEnd w:id="379"/>
    <w:bookmarkStart w:name="z45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0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Длина – 125 мм. Высота – 18 мм.</w:t>
      </w:r>
    </w:p>
    <w:bookmarkEnd w:id="381"/>
    <w:bookmarkStart w:name="z46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Длина – 125 мм. Высота – 18 мм.</w:t>
      </w:r>
    </w:p>
    <w:bookmarkEnd w:id="383"/>
    <w:bookmarkStart w:name="z46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контроля оформления личного дела</w:t>
      </w:r>
    </w:p>
    <w:bookmarkEnd w:id="385"/>
    <w:bookmarkStart w:name="z46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личного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лица, ответственного за ведение личного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</w:t>
      </w:r>
    </w:p>
    <w:bookmarkEnd w:id="387"/>
    <w:bookmarkStart w:name="z46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заводится на каждое личное дело и хранится вместе с ним.</w:t>
      </w:r>
    </w:p>
    <w:bookmarkEnd w:id="388"/>
    <w:bookmarkStart w:name="z46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лицом, ответственным за оформление личного дела, по окончанию его оформления, а также во всех случаях передачи ведения личного дела другому лицу, перед пересылкой в другой кадровый аппарат.</w:t>
      </w:r>
    </w:p>
    <w:bookmarkEnd w:id="389"/>
    <w:bookmarkStart w:name="z47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проверки лиц, проверявших состояние ведения личных дел, фиксируются в этой же карточке.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Инвентарная книга личных дел</w:t>
      </w:r>
    </w:p>
    <w:bookmarkStart w:name="z4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1"/>
    <w:bookmarkStart w:name="z4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2"/>
    <w:bookmarkStart w:name="z4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органа/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Контрольная карточка личного дела № ________</w:t>
      </w:r>
    </w:p>
    <w:bookmarkStart w:name="z48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94"/>
    <w:bookmarkStart w:name="z48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Оборотная сторона контрольной карточки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Книга учета движения трудовых книжек и вкладышей в 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или заполнения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владельца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служащего, который сдал или на которого заполнена трудовая книжка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выдачи на руки трудовой книжки при увольнении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служащего в получении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Ччиисло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жетона с постоянным личным номером для начальствующего (офицерского) состава Министерства внутренних дел Республики Казахстан</w:t>
      </w:r>
    </w:p>
    <w:bookmarkEnd w:id="397"/>
    <w:bookmarkStart w:name="z4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 изготовляется в виде металлической пластинки овальной формы толщиной 1,5-2 мм. Размер по большой оси 45 мм., по малой оси 26 мм.</w:t>
      </w:r>
    </w:p>
    <w:bookmarkEnd w:id="398"/>
    <w:bookmarkStart w:name="z49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жетон имеет полоску, выштампованную по его продольной оси. Над полоской расположена надпись "ВС РК", а под ней –серия (буква русского алфавита) и номер жетона. Слева от этих надписей имеется отверстие диаметром 4 мм для прикрепления жетона к обмундированию или личному делу лица начальствующего (офицерского) состава.</w:t>
      </w:r>
    </w:p>
    <w:bookmarkEnd w:id="399"/>
    <w:bookmarkStart w:name="z49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0"/>
    <w:p>
      <w:pPr>
        <w:spacing w:after="0"/>
        <w:ind w:left="0"/>
        <w:jc w:val="both"/>
      </w:pPr>
      <w:r>
        <w:drawing>
          <wp:inline distT="0" distB="0" distL="0" distR="0">
            <wp:extent cx="7683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учета лиц начальствующего состава, получивших жетоны с личными номерами</w:t>
      </w:r>
    </w:p>
    <w:bookmarkEnd w:id="401"/>
    <w:bookmarkStart w:name="z49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органа, учреждения)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приказа о присвоении личного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жетон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отчетности по кадрам Министерства внутренних дел Республики Казахстан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представляемого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Кто представляет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Кому представляет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представления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составе кадров, принятых и уволенных работниках по форме 1-К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 01 июля и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июля и 05 января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лицах, имеющих ученое звание и ученую степень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декабря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"Кедр"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пятого числа каждого месяца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выпускниках научно-педагогической и профильной магистратуры высших учебных заведений МВД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после выпуска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лицах, прошедших обучение по международной стипендии "Болашак"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после окончания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выпускниках магистратуры Академии управления при Президенте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декабря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сотрудниках органов внутренних дел, окончивших зарубежные учебные заведения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декабря</w:t>
            </w:r>
          </w:p>
        </w:tc>
      </w:tr>
    </w:tbl>
    <w:bookmarkStart w:name="z50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1. Порядок составления и сроки предоставления отчетов может изменяться по указанию ДРЛС МВД.  </w:t>
      </w:r>
    </w:p>
    <w:bookmarkEnd w:id="405"/>
    <w:bookmarkStart w:name="z50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необходимости в настоящий Перечень отчетности могут вноситься изменения и дополнения.</w:t>
      </w:r>
    </w:p>
    <w:bookmarkEnd w:id="406"/>
    <w:bookmarkStart w:name="z50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лицах, имеющих ученое звание и/или ученую степень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 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/ наименование органа внутренних дел/  </w:t>
      </w:r>
      <w:r>
        <w:br/>
      </w:r>
      <w:r>
        <w:rPr>
          <w:rFonts w:ascii="Times New Roman"/>
          <w:b/>
          <w:i w:val="false"/>
          <w:color w:val="000000"/>
        </w:rPr>
        <w:t>на "___"_____________ 20____г,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Штатный/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звание,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с указанием отрасли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 с указанием отрасли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расшифровка специальности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выдан, номер диплома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09"/>
    <w:bookmarkStart w:name="z50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10"/>
    <w:bookmarkStart w:name="z50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11"/>
    <w:bookmarkStart w:name="z50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выпускниках научно-педагогической / профильной магистратуры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/наименование организации образования МВД РК/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и должность до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наименование магистратуры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по итогам распределения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13"/>
    <w:bookmarkStart w:name="z51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14"/>
    <w:bookmarkStart w:name="z51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15"/>
    <w:bookmarkStart w:name="z51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о лицах, прошедших обучение по международной стипендии "Болашак"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/наименование органа внутренних дел, организации образования МВД РК/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17"/>
    <w:bookmarkStart w:name="z51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18"/>
    <w:bookmarkStart w:name="z51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19"/>
    <w:bookmarkStart w:name="z51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выпускниках магистратуры Академии управления при Президенте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подразделения внутренних дел, организации образования МВД) </w:t>
      </w:r>
      <w:r>
        <w:br/>
      </w:r>
      <w:r>
        <w:rPr>
          <w:rFonts w:ascii="Times New Roman"/>
          <w:b/>
          <w:i w:val="false"/>
          <w:color w:val="000000"/>
        </w:rPr>
        <w:t>на "_____"________________20_____г.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образовании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21"/>
    <w:bookmarkStart w:name="z51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22"/>
    <w:bookmarkStart w:name="z51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23"/>
    <w:bookmarkStart w:name="z52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выпускниках факультета №1 Академии управления МВД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подразделения внутренних дел, организации образования МВД) </w:t>
      </w:r>
      <w:r>
        <w:br/>
      </w:r>
      <w:r>
        <w:rPr>
          <w:rFonts w:ascii="Times New Roman"/>
          <w:b/>
          <w:i w:val="false"/>
          <w:color w:val="000000"/>
        </w:rPr>
        <w:t>на "_____"________________20_____г.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образовании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26"/>
    <w:bookmarkStart w:name="z52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27"/>
    <w:bookmarkStart w:name="z52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28"/>
    <w:bookmarkStart w:name="z52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сотрудниках, окончивших зарубежные учебные заведения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/наименование органа внутренних дел, организации образования МВД РК/ </w:t>
      </w:r>
      <w:r>
        <w:br/>
      </w:r>
      <w:r>
        <w:rPr>
          <w:rFonts w:ascii="Times New Roman"/>
          <w:b/>
          <w:i w:val="false"/>
          <w:color w:val="000000"/>
        </w:rPr>
        <w:t>на "____"___________________20___г.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 и его местонахождение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 документа об образовании, кем выдан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30"/>
    <w:bookmarkStart w:name="z52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31"/>
    <w:bookmarkStart w:name="z52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32"/>
    <w:p>
      <w:pPr>
        <w:spacing w:after="0"/>
        <w:ind w:left="0"/>
        <w:jc w:val="both"/>
      </w:pPr>
      <w:bookmarkStart w:name="z529" w:id="43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/наименовании организации образования МВД Республики Казахстан/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559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СОТРУДНИКА /РАБОТНИКА/, ИМЕЮЩЕГО УЧЕНУЮ (АКАДЕМИЧЕСКУЮ) СТЕПЕНЬ И/ИЛИ УЧЕНОЕ ЗВАНИЕ</w:t>
      </w:r>
    </w:p>
    <w:bookmarkEnd w:id="434"/>
    <w:bookmarkStart w:name="z53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Фамилия, имя и отчество __________________________________________________</w:t>
      </w:r>
    </w:p>
    <w:bookmarkEnd w:id="435"/>
    <w:bookmarkStart w:name="z53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6"/>
    <w:bookmarkStart w:name="z53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Пол _______________ 3. Национальность ____________________________________</w:t>
      </w:r>
    </w:p>
    <w:bookmarkEnd w:id="437"/>
    <w:bookmarkStart w:name="z53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Дата и место рождения ___________________________________________________</w:t>
      </w:r>
    </w:p>
    <w:bookmarkEnd w:id="438"/>
    <w:bookmarkStart w:name="z53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439"/>
    <w:bookmarkStart w:name="z53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Когда и какое учебное заведение закончил ___________________________________</w:t>
      </w:r>
    </w:p>
    <w:bookmarkEnd w:id="440"/>
    <w:bookmarkStart w:name="z53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Полученная специальность ________________________________________________</w:t>
      </w:r>
    </w:p>
    <w:bookmarkEnd w:id="441"/>
    <w:bookmarkStart w:name="z53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Обучение в адъюнктуре (аспирантуре)/в форме соискательства/докторантуре</w:t>
      </w:r>
    </w:p>
    <w:bookmarkEnd w:id="442"/>
    <w:p>
      <w:pPr>
        <w:spacing w:after="0"/>
        <w:ind w:left="0"/>
        <w:jc w:val="both"/>
      </w:pPr>
      <w:bookmarkStart w:name="z539" w:id="4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/период обучения и наименование учебного заведения/</w:t>
      </w:r>
    </w:p>
    <w:bookmarkStart w:name="z54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Ученая степень___________________________________________________________</w:t>
      </w:r>
    </w:p>
    <w:bookmarkEnd w:id="444"/>
    <w:bookmarkStart w:name="z54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Шифр и наименование специальности_______________________________________</w:t>
      </w:r>
    </w:p>
    <w:bookmarkEnd w:id="445"/>
    <w:bookmarkStart w:name="z54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6"/>
    <w:bookmarkStart w:name="z54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Кем выдан документ, № документа и дата присуждения ученой степени__________</w:t>
      </w:r>
    </w:p>
    <w:bookmarkEnd w:id="447"/>
    <w:bookmarkStart w:name="z54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8"/>
    <w:bookmarkStart w:name="z54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Тема диссертационного исследования______________________________________</w:t>
      </w:r>
    </w:p>
    <w:bookmarkEnd w:id="449"/>
    <w:bookmarkStart w:name="z54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0"/>
    <w:bookmarkStart w:name="z54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Специализированный совет, где проводилась защита _________________________</w:t>
      </w:r>
    </w:p>
    <w:bookmarkEnd w:id="451"/>
    <w:bookmarkStart w:name="z54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2"/>
    <w:bookmarkStart w:name="z54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Обучение в магистратуре_________________________________________________</w:t>
      </w:r>
    </w:p>
    <w:bookmarkEnd w:id="453"/>
    <w:p>
      <w:pPr>
        <w:spacing w:after="0"/>
        <w:ind w:left="0"/>
        <w:jc w:val="both"/>
      </w:pPr>
      <w:bookmarkStart w:name="z550" w:id="4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/период обучения и наименование учебного заведения/</w:t>
      </w:r>
    </w:p>
    <w:bookmarkStart w:name="z55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Шифр и наименование специальности, академическая степень _________________</w:t>
      </w:r>
    </w:p>
    <w:bookmarkEnd w:id="455"/>
    <w:bookmarkStart w:name="z55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Тема магистерской диссертации ___________________________________________</w:t>
      </w:r>
    </w:p>
    <w:bookmarkEnd w:id="456"/>
    <w:bookmarkStart w:name="z55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7"/>
    <w:bookmarkStart w:name="z55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Обучение в профильной докторантуре или докторантуре PhD__________________</w:t>
      </w:r>
    </w:p>
    <w:bookmarkEnd w:id="458"/>
    <w:p>
      <w:pPr>
        <w:spacing w:after="0"/>
        <w:ind w:left="0"/>
        <w:jc w:val="both"/>
      </w:pPr>
      <w:bookmarkStart w:name="z555" w:id="4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/нужное подчеркнуть, период обучения и наименование учебного заведения/</w:t>
      </w:r>
    </w:p>
    <w:bookmarkStart w:name="z55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Шифр и наименование специальности, академическая степень</w:t>
      </w:r>
    </w:p>
    <w:bookmarkEnd w:id="460"/>
    <w:bookmarkStart w:name="z55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1"/>
    <w:bookmarkStart w:name="z55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2"/>
    <w:bookmarkStart w:name="z55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Кем выдан документ, № документа и дата присуждения академической степени</w:t>
      </w:r>
    </w:p>
    <w:bookmarkEnd w:id="463"/>
    <w:bookmarkStart w:name="z56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4"/>
    <w:bookmarkStart w:name="z56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5"/>
    <w:bookmarkStart w:name="z56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Тема докторской диссертации_____________________________________________</w:t>
      </w:r>
    </w:p>
    <w:bookmarkEnd w:id="466"/>
    <w:bookmarkStart w:name="z56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7"/>
    <w:bookmarkStart w:name="z56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Специализированный совет, где проводилась защита _________________________</w:t>
      </w:r>
    </w:p>
    <w:bookmarkEnd w:id="468"/>
    <w:bookmarkStart w:name="z56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9"/>
    <w:bookmarkStart w:name="z56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Ученое звание и область науки____________________________________________</w:t>
      </w:r>
    </w:p>
    <w:bookmarkEnd w:id="470"/>
    <w:bookmarkStart w:name="z56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1"/>
    <w:bookmarkStart w:name="z56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Кем выдан документ, № документа и дата присвоения ученого звания___________</w:t>
      </w:r>
    </w:p>
    <w:bookmarkEnd w:id="472"/>
    <w:bookmarkStart w:name="z56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3"/>
    <w:bookmarkStart w:name="z57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Должность сотрудника к моменту заполнения карточки_______________________</w:t>
      </w:r>
    </w:p>
    <w:bookmarkEnd w:id="474"/>
    <w:bookmarkStart w:name="z57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5"/>
    <w:bookmarkStart w:name="z57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</w:t>
      </w:r>
    </w:p>
    <w:bookmarkEnd w:id="4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