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3982" w14:textId="3913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Косшы от 24 декабря 2024 года № 154/36-8 "О бюджете города Косшы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12 ноября 2025 года № 205/51-8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 бюджете города Косшы на 2025-2027 годы" от 24 декабря 2024 года № 154/36-8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85, пунктом 2 статьи 94, пунктом 2 статьи 96 Бюджетного кодекса Республики Казахстан", Закона Республики Казахстан "О местном государственном управлении и самоуправлении в Республике Казахстан", Маслихат города Косшы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27 944 608,9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4 456 021,0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72 590,5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1 236 347,6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22 179 649,8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33 107 363,0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70 776,0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кредиты–70 776,0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-5 233 530,1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5 233 530,1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205/51-8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27 944 608,9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2 052 727,3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1 172 574,8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474 530,7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22 179 649,8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22 179 649,8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22 179 649,8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33 107 363,0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433 081,3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421 081,3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15 902 570,4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2 023 405,8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5 789 406,3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5 708 003,1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1 407 604,1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5 282 154,2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863 812,1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1 881 535,8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1 526 832,8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6 903 296,6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6 903 296,6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2 720 961,7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2 720 961,7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1 111 795,8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-5 233 530,1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5 233 530,1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