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804b" w14:textId="1878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24 декабря 2024 года № 154/36-8 "О бюджете города Косшы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22 сентября 2025 года № 200/50-8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бюджете города Косшы на 2025-2027 годы" от 24 декабря 2024 года № 154/36-8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85, пунктом 2 статьи 94, пунктом 2 статьи 96 Бюджетного кодекса Республики Казахстан", Закона Республики Казахстан "О местном государственном управлении и самоуправлении в Республике Казахстан", Маслихат города Косшы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27 580 472,8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4 127 021,0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33 250,0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1 601 537,7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21 818 664,1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32 743 226,9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70 776,0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кредиты–70 776,0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-5 233 530,1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5 233 530,1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27 580 472,8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32 743 226,9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15 869 830,5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2 097 967,5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6 064 869,6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4 894 353,3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-5 233 530,1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5 233 530,1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