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fb21" w14:textId="209f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24 декабря 2024 года № 154/36-8 "О бюджете города Косшы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28 мая 2025 года № 187/45-8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2025-2027 годы" от 24 декабря 2024 года № 154/36-8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85, пунктом 2 статьи 94, пунктом 2 статьи 96 Бюджетного кодекса Республики Казахстан, Закона Республики Казахстан "О местном государственном управлении и самоуправлении в Республике Казахстан", маслихат города Косшы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–16 370 919,0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-3 627 021,0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33 250,0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499 786,7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12 210 861,3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16 738 652,1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70 776,0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- 438 509,1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438 509,1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187/45-8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16 738 652,1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6 050 065,3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-438 509,1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