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b6e1" w14:textId="718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24 декабря 2024 года № 154/36-8 "О бюджете города Косшы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20 февраля 2025 года № 169/40-8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2025-2027 годы" от 24 декабря 2024 года № 154/36-8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–15 298 941,0 тысячи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-3 127 021,0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311 457,0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11 843 513,0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15 844 240,2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- 616 075,2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616 075,2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169/40-8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15 844 240,2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-616 075,2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616 075,2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