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3ee8" w14:textId="4103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8С-26/8 "О бюджете города Щучинска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города Щучинска Бурабайского района на 2025-2027 годы" от 26 декабря 2024 года № 8С-26/8 (зарегистрированно в Реестре государственной регистрации нормативно правовых актов под № 205701)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2996722,3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2100948,1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95456,3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799377,9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3057767,0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61044,7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