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160f" w14:textId="671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 в Бурабайском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выделенные под автостоянки (паркинги) в Бурабайском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город Щучинск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выделенные под автостоянки (паркинги) в Бурабайском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