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563" w14:textId="37be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10 декабря 2025 года № a-12/452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Бурабайского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размещение, настоящего постановления официального опубликования на интернет-ресурсе акимата Бурабайского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Рамазан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по Бурабайскому району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 тг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