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f59" w14:textId="9ac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8С-26/12 "О бюджете Зеленоборского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2025-2027 годы" от 26 декабря 2024 года № 8С-26/12 (зарегистрировано в Реестре государственной регистрации нормативных правовых актов по № 205717)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2025-2027 годы, согласно приложениям 1, 2 и 3 соответственно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167522,6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120244,6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октября 2025 года № 8С-36/6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 8С-26/12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