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1495" w14:textId="bba1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8С-26/11 "О бюджете Веденовского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2025-2027 годы" от 26 декабря 2024 года № 8С-26/11 (зарегистрировано в Реестре государственной регистрации нормативных правовых актов под № 205722)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