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ed68" w14:textId="9bbe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8С-26/15 "О бюджете Кенесаринского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Кенесаринского сельского округа Бурабайского района на 2025-2027 годы" от 26 декабря 2024 года № 8С-26/15 (зарегистрировано в Реестре государственной регистрации нормативных правовых актов под № 205897)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Кенесаринского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6398,8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