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2f22f" w14:textId="692f2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Софиевского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22 декабря 2025 года № 441/57-8.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3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Софиевского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56 185,3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29 485,3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26 700,0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65 904,4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-9 719,1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9 719,1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9 719,1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Целиноградского районного маслихата Акмолинской области от 24.04.2026 </w:t>
      </w:r>
      <w:r>
        <w:rPr>
          <w:rFonts w:ascii="Times New Roman"/>
          <w:b w:val="false"/>
          <w:i w:val="false"/>
          <w:color w:val="000000"/>
          <w:sz w:val="28"/>
        </w:rPr>
        <w:t>№ 509/66-8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поступлений бюджета сельского округа на 2026 год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трансфертов определяется постановлением акимата района.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декабря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Исполняющая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декабря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2025 года № 441/57-8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Софиевского сельского округа на 2026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Целиноградского районного маслихата Акмолинской области от 24.04.2026 </w:t>
      </w:r>
      <w:r>
        <w:rPr>
          <w:rFonts w:ascii="Times New Roman"/>
          <w:b w:val="false"/>
          <w:i w:val="false"/>
          <w:color w:val="ff0000"/>
          <w:sz w:val="28"/>
        </w:rPr>
        <w:t>№ 509/66-8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56 185,3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29 485,3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13 415,3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13 415,3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65 904,4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47 685,3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47 685,3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47 685,3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-9 719,1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9 719,1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9 719,1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9 719,1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9 719,1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2025 года № 441/57-8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Софиевского сельского округа на 2027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2025 года № 441/57-8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Софиевского сельского округа на 2028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2025 года № 441/57-8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2026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округов, 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государственным служащим низовых категорий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