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8e720" w14:textId="9e8e7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Целиноградского районного маслихата от 27 марта 2024 года № 153/19-8 "О понижении размера ставки"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30 декабря 2025 года № 448/58-8. Зарегистрировано в Министерстве юстиции Республики Казахстан 31 декабря 2025 года № 37790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2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Целиноградский районный маслихат 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"О понижении размера ставки" от 27 марта 2024 года № 153/19-8 (зарегистрировано в Реестре государственной регистрации нормативных правовых актов за № 8736-03).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Целиноградского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