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7c58" w14:textId="a60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15 августа 2025 года № А-8/209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услуги",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оказание специальных социальных услуг на 2025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Целиноградского района" в установленном законодательством РК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в Эталонный банк нормативно-правовых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постановления, официальное опубликование на интернет ресурсе акимата Целиноградского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Нуртазина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надомного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