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18c1" w14:textId="1611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26 декабря 2024 года № 26-185 "О бюджете Зерендинского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25 июля 2025 года № 33-246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бюджете Зерендинского района на 2025-2027 годы" от 26 декабря 2024 года № 26-185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Зерендинского района на 2025–2027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8 686 079,1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5 030 489,0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16 166,0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123 889,6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3 515 534,5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9 003 176,4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109 289,4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226 090,0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116 800,6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-426 386,7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426 386,7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26-185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взыскания,налагаемые государственными учреждениями, финансируемыми из государственного бюджета, а также содержащими и финансируемыми из бюджета (смета расходов) Национального Банка Республики Казахстан, за исключением поступлений от организации нефтяного сектора, в Фонд компенсации потерпевшим и Фонд поддержки инфраструктуры образовапния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земель и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3515496,8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9003176,4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лиц с инвалидностью обязательными гигиеническими средствами и предоставление услуг специалистами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 помощниками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газафикации находящихся в коммунальной собственности районов(городов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1653905,1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9областного)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-426386,7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