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89d" w14:textId="635a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2024 года № 27-201 "О бюджетах сельских округов, села и бюджете поселка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марта 2025 года № 29-215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2025–2027 годы" от 27 декабря 2024 года № 27-201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2025–2027 годы, согласно приложениям 1, 1-1, 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2025–2027 годы, согласно приложениям 2, 2-1, 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41 600,6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54 805,7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2025–2027 годы, согласно приложениям 3, 3-1, 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15 349,0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39 926,9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2025–2027 годы, согласно приложениям 4, 4-1, 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443 286,1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290 003,0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446 041,2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2025–2027 годы, согласно приложениям 5, 5-1, 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25 019,0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16 060,1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2025–2027 годы, согласно приложениям 6, 6-1, 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5 729,9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2025–2027 годы, согласно приложениям 7, 7-1, 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61 006,0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4 528,0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2025–2027 годы, согласно приложениям 8, 8-1, 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2025–2027 годы, согласно приложениям 9, 9-1, 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–33 393,0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2025–2027 годы, согласно приложениям 10, 10-1, 10-2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39 172,3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40 336,8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2025–2027 годы, согласно приложениям 11, 11-1, 11-2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2025–2027 годы, согласно приложениям 12, 12-1, 12-2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33 400,3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2025–2027 годы, согласно приложениям 13, 13-1, 13-2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30 527,2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2025–2027 годы, согласно приложениям 14, 14-1, 14-2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33 035,0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33 675,8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2025–2027 годы, согласно приложениям 15, 15-1, 15-2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41 358,0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50 074,2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8 716,2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2025–2027 годы, согласно приложениям 16, 16-1, 16-2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2025–2027 годы, согласно приложениям 17, 17-1, 17-2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29 828,3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23 546,3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2025–2027 годы, согласно приложениям 18, 18-1, 18-2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57 232,0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2025–2027 годы, согласно приложениям 19, 19-1, 19-2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2025–2027 годы, согласно приложениям 20, 20-1, 20-2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60 929,3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52 794,8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2025–2027 годы, согласно приложениям 21, 21-1, 21-2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2025–2027 годы, согласно приложениям 22, 22-1, 22-2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