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ba5d" w14:textId="1bbb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2024 года № 26-185 "О бюджете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марта 2025 года № 28-205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2025-2027 годы" от 26 декабря 2024 года № 26-185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2025–2027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7 701 868,7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5 030 489,0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2 655 943,7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8 018 956,8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110 270,0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-427 358,1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427 358,1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газофикации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