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ca2d" w14:textId="a15c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25 июня 2025 года №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2023 года № 580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Зерендинского района от 23 июня 2025 года, аким Зерендинского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Зерендинского района чрезвычайную ситуацию природного характера местного масштаба.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оперативного реагирования и ликвидации последствий чрезвычайной ситуации, а также обеспечения готовности сил и средств гражданской защиты, предусмотреть возможность приобретение специальной техники и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акимата Зерендинского района Акмолинской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Зерендинского района Исаханова Серика Тишибаевича,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правоотношения, возникшие с 23 июня 2025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Зерендинского района Исаханова С.Т.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и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А.Курмангожин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