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21e" w14:textId="a3cb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18 декабря 2025 года № А-12/356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Жаркаинского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