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ec1" w14:textId="8a3e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18 июля 2025 года № 8С-54/2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июля 2025 года № 8С-52/3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