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2ec79" w14:textId="6c2ec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Есильского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23 сентября 2025 года № 8С-38/5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Есильского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осуществляющий полномочия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председателя Есильского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Е.Челюбеева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8С-38/5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Есильского района Глава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поддержка по оплате коммунальных услуг и приобретению топлива за счет бюджетных средств (далее – социальная поддержка) оказывается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Есильского района (далее – специалисты).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осуществляется уполномоченным органом – государственным учреждением "Отдел занятости и социальных программ Есильского района".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поддержки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оказывается без истребования заявлений от специалистов на основании сводных списков, утвержденных первыми руководителями государственных организаций.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осуществляется путем перечисления на лицевые счета специалистов через банки второго уровня или организации, имеющие лицензии на соответствующие виды банковских операций.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Размер оказания социальной поддержки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специалистам оказывается один раз в год за счет бюджетных средств в размере 15 (пятнадцать) месячных расчетных показателей.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