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eb0" w14:textId="bb5a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от 16 июля 2021 года № а-7/145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29 августа 2025 года № А-8/170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определении мест для размещения агитационных печатных материалов" от 16 июля 2021 года № а-7/145 (зарегистрировано в Реестре государственной регистрации нормативных правовых актов № 23578)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Есильской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19, стенд возле административного здания товарищества с ограниченной ответственностью "Аксай".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5, стенд возле административного здания с ограниченной ответственностью "Азан".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1, стенд возле административного здания товарищества с ограниченной ответственностью "Компания "Орион плюс".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Бузулук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Байтурсынұлы, 8, стенд возле здания коммунального государственного учреждения "Основная средняя школа села Бузулук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Рауан, 2, стенд возле здания государственного учреждения "Аппарат акима Бузукского сельского округа Есильского района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32, стенд возле здания коммунального государственного учреждения "Общеобразовательная школа села Двуречное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Производственная, 20, стенд возле здания государственного коммунального казенного предприятия "Двуреченский сельский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стенд возле здания № 11.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10, стенд возле здания коммунального государственного учреждения "Централизованная библиотечная система отдела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привокзальной площади по улице Жамбыла Жабаева.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1, стенд возле здания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15, стенд возле административного здания товарищества с ограниченной ответственностью "ЖАНЫСПАЙ-ZR".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10, стенд возле здания сельского дома культуры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2, стенд возле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10, стенд возле здания коммунального государственного учреждения "Основная средняя школа имени Ыбырая Алтынсарина села Иглик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Маяковского, 9, стенд возле здания государственного учреждения "Аппарат акима Интернационального сельского округа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25, стенд возле здания коммунального государственного учреждения "Начальная школа села Калачи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26, стенд возле магазина "Шагинян С.А.".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Маяковского, 6, стенд возле здания коммунального государственного учреждения "Общеобразовательная школа села Ковыльное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стенд возле здания государственного учреждения "Аппарат акима Красивинского сельского округа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31, стенд возле здания коммунального государственного учреждения "Общеобразовательная школа села Красивое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1, стенд возле здания табельного помещения путевой части.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27, стенд возле здания коммунального государственного учреждения "Общеобразовательная школа села Курское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9, стенд возле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Трудовая, 16, стенд возле здания коммунального государственного учреждения "Основная средняя школа села Кумай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7, стенд возле здания медицинского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2, стенд возле здания государственного учреждения "Аппарат акима села Московское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10, стенд возле здания сельского клуба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3, стенд возле административного здания товарищества с ограниченной ответственностью "Орловка".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Элеваторная, 2, стенд возле административного здания товарищества с ограниченной ответственностью "Приишимье".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7, стенд возле административного здания товарищества с ограниченной ответственностью "Ғарыш".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стенд возле здания № 30.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Свободное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Днепропетровская, 8, возле административного здания товарищества с ограниченной ответственностью "ST-Bereket".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Алтынсарин, 2, стенд возле здания коммунального государственного учреждения "Основная средняя школа села Сурган отдела образования по Есильскому району управления образования Акмолинской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Пионерская, 5 Б, стенд возле здания сельского клуба товарищества с ограниченной ответственностью "Ново-Приречное".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Пионерская, 1 А, стенд возле здания пекарни товарищества с ограниченной ответственностью "Ново-Приречное".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43, стенд возле здания медицинского пункта.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