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9978" w14:textId="8cc9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ноября 2025 года № 8С-46/9-25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Ерейментауском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