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492c" w14:textId="9224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в Егиндыкольском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26 июня 2025 года № 8С30-4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2025 год в Егиндыкольском районе в размере 0 (ноль) процентов от стоимости пребывания в местах размещения туристов, за исключением хостелов, гостевых домов, арендного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Егиндыкольского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К.Шинтемиров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