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ea852" w14:textId="a0ea8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25 декабря 2024 года № 8С-26/1 "О бюджете города Макинск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12 декабря 2025 года № 8С-35/2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города Макинск на 2025-2027 годы" от 25 декабря 2024 года № 8С-26/1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Макинск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438 823,0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328 354,4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523,1 тыс.тенге.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109 945,5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441 183,2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-2360,2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2360,2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Буландынского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Макинск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