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ae3f" w14:textId="622a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8С-26/6 "О бюджете Ергольского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2025 года № 8С-32/4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2025-2027 годы" от 25 декабря 2024 года № 8С-26/6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41937,3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