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384" w14:textId="eef7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8С-26/5 "О бюджете Вознесенского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2025 года № 8С-32/3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2025-2027 годы" от 25 декабря 2024 года № 8С-26/5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39360,2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41661,2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2301,0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