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b7b0" w14:textId="863b7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20 декабря 2024 года № 8С-31-14 "О бюджете Узункольского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18 февраля 2025 года № 8С-33-16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Узункольского сельского округа на 2025-2027 годы" от 20 декабря 2024 года № 8С-31-14 (зарегистрировано в Реестре государственной регистрации нормативных правовых актов № 205405)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Узункольского сельского округа на 2025– 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18848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20707,4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-1859,4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1859,4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8С-31-14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